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DE" w:rsidRDefault="003028DE" w:rsidP="003028DE">
      <w:pPr>
        <w:shd w:val="clear" w:color="auto" w:fill="FFFFFF"/>
        <w:spacing w:after="331" w:line="463" w:lineRule="atLeast"/>
        <w:jc w:val="center"/>
        <w:outlineLvl w:val="0"/>
        <w:rPr>
          <w:rFonts w:ascii="Times New Roman" w:eastAsia="Times New Roman" w:hAnsi="Times New Roman" w:cs="Times New Roman"/>
          <w:b/>
          <w:bCs/>
          <w:kern w:val="36"/>
          <w:sz w:val="28"/>
          <w:szCs w:val="40"/>
        </w:rPr>
      </w:pPr>
      <w:r>
        <w:rPr>
          <w:rFonts w:ascii="Times New Roman" w:eastAsia="Times New Roman" w:hAnsi="Times New Roman" w:cs="Times New Roman"/>
          <w:b/>
          <w:bCs/>
          <w:kern w:val="36"/>
          <w:sz w:val="28"/>
          <w:szCs w:val="40"/>
          <w:lang w:val="kk-KZ"/>
        </w:rPr>
        <w:t xml:space="preserve">                </w:t>
      </w:r>
      <w:proofErr w:type="spellStart"/>
      <w:r w:rsidRPr="00F96B9F">
        <w:rPr>
          <w:rFonts w:ascii="Times New Roman" w:eastAsia="Times New Roman" w:hAnsi="Times New Roman" w:cs="Times New Roman"/>
          <w:b/>
          <w:bCs/>
          <w:kern w:val="36"/>
          <w:sz w:val="28"/>
          <w:szCs w:val="40"/>
        </w:rPr>
        <w:t>Қамқоршылық</w:t>
      </w:r>
      <w:proofErr w:type="spellEnd"/>
      <w:r w:rsidRPr="00F96B9F">
        <w:rPr>
          <w:rFonts w:ascii="Times New Roman" w:eastAsia="Times New Roman" w:hAnsi="Times New Roman" w:cs="Times New Roman"/>
          <w:b/>
          <w:bCs/>
          <w:kern w:val="36"/>
          <w:sz w:val="28"/>
          <w:szCs w:val="40"/>
        </w:rPr>
        <w:t xml:space="preserve"> </w:t>
      </w:r>
      <w:proofErr w:type="spellStart"/>
      <w:r w:rsidRPr="00F96B9F">
        <w:rPr>
          <w:rFonts w:ascii="Times New Roman" w:eastAsia="Times New Roman" w:hAnsi="Times New Roman" w:cs="Times New Roman"/>
          <w:b/>
          <w:bCs/>
          <w:kern w:val="36"/>
          <w:sz w:val="28"/>
          <w:szCs w:val="40"/>
        </w:rPr>
        <w:t>кеңес</w:t>
      </w:r>
      <w:proofErr w:type="spellEnd"/>
      <w:r w:rsidRPr="00F96B9F">
        <w:rPr>
          <w:rFonts w:ascii="Times New Roman" w:eastAsia="Times New Roman" w:hAnsi="Times New Roman" w:cs="Times New Roman"/>
          <w:b/>
          <w:bCs/>
          <w:kern w:val="36"/>
          <w:sz w:val="28"/>
          <w:szCs w:val="40"/>
        </w:rPr>
        <w:t xml:space="preserve"> </w:t>
      </w:r>
      <w:proofErr w:type="spellStart"/>
      <w:r w:rsidRPr="00F96B9F">
        <w:rPr>
          <w:rFonts w:ascii="Times New Roman" w:eastAsia="Times New Roman" w:hAnsi="Times New Roman" w:cs="Times New Roman"/>
          <w:b/>
          <w:bCs/>
          <w:kern w:val="36"/>
          <w:sz w:val="28"/>
          <w:szCs w:val="40"/>
        </w:rPr>
        <w:t>отырыстарының</w:t>
      </w:r>
      <w:proofErr w:type="spellEnd"/>
      <w:r w:rsidRPr="00F96B9F">
        <w:rPr>
          <w:rFonts w:ascii="Times New Roman" w:eastAsia="Times New Roman" w:hAnsi="Times New Roman" w:cs="Times New Roman"/>
          <w:b/>
          <w:bCs/>
          <w:kern w:val="36"/>
          <w:sz w:val="28"/>
          <w:szCs w:val="40"/>
        </w:rPr>
        <w:t xml:space="preserve"> </w:t>
      </w:r>
      <w:proofErr w:type="spellStart"/>
      <w:r w:rsidRPr="00F96B9F">
        <w:rPr>
          <w:rFonts w:ascii="Times New Roman" w:eastAsia="Times New Roman" w:hAnsi="Times New Roman" w:cs="Times New Roman"/>
          <w:b/>
          <w:bCs/>
          <w:kern w:val="36"/>
          <w:sz w:val="28"/>
          <w:szCs w:val="40"/>
        </w:rPr>
        <w:t>хаттамалары</w:t>
      </w:r>
      <w:proofErr w:type="spellEnd"/>
      <w:r w:rsidRPr="00F96B9F">
        <w:rPr>
          <w:rFonts w:ascii="Times New Roman" w:eastAsia="Times New Roman" w:hAnsi="Times New Roman" w:cs="Times New Roman"/>
          <w:b/>
          <w:bCs/>
          <w:kern w:val="36"/>
          <w:sz w:val="28"/>
          <w:szCs w:val="40"/>
        </w:rPr>
        <w:t xml:space="preserve"> </w:t>
      </w:r>
    </w:p>
    <w:p w:rsidR="003028DE" w:rsidRPr="00F96B9F" w:rsidRDefault="003028DE" w:rsidP="003028DE">
      <w:pPr>
        <w:shd w:val="clear" w:color="auto" w:fill="FFFFFF"/>
        <w:spacing w:after="331" w:line="463" w:lineRule="atLeast"/>
        <w:jc w:val="center"/>
        <w:outlineLvl w:val="0"/>
        <w:rPr>
          <w:rFonts w:ascii="Times New Roman" w:eastAsia="Times New Roman" w:hAnsi="Times New Roman" w:cs="Times New Roman"/>
          <w:b/>
          <w:bCs/>
          <w:kern w:val="36"/>
          <w:sz w:val="28"/>
          <w:szCs w:val="40"/>
        </w:rPr>
      </w:pPr>
      <w:r>
        <w:rPr>
          <w:rFonts w:ascii="Times New Roman" w:eastAsia="Times New Roman" w:hAnsi="Times New Roman" w:cs="Times New Roman"/>
          <w:b/>
          <w:bCs/>
          <w:kern w:val="36"/>
          <w:sz w:val="28"/>
          <w:szCs w:val="40"/>
        </w:rPr>
        <w:t>2020-2021</w:t>
      </w:r>
      <w:r w:rsidRPr="00F96B9F">
        <w:rPr>
          <w:rFonts w:ascii="Times New Roman" w:eastAsia="Times New Roman" w:hAnsi="Times New Roman" w:cs="Times New Roman"/>
          <w:b/>
          <w:bCs/>
          <w:kern w:val="36"/>
          <w:sz w:val="28"/>
          <w:szCs w:val="40"/>
        </w:rPr>
        <w:t xml:space="preserve"> </w:t>
      </w:r>
      <w:proofErr w:type="spellStart"/>
      <w:r w:rsidRPr="00F96B9F">
        <w:rPr>
          <w:rFonts w:ascii="Times New Roman" w:eastAsia="Times New Roman" w:hAnsi="Times New Roman" w:cs="Times New Roman"/>
          <w:b/>
          <w:bCs/>
          <w:kern w:val="36"/>
          <w:sz w:val="28"/>
          <w:szCs w:val="40"/>
        </w:rPr>
        <w:t>оқу</w:t>
      </w:r>
      <w:proofErr w:type="spellEnd"/>
      <w:r w:rsidRPr="00F96B9F">
        <w:rPr>
          <w:rFonts w:ascii="Times New Roman" w:eastAsia="Times New Roman" w:hAnsi="Times New Roman" w:cs="Times New Roman"/>
          <w:b/>
          <w:bCs/>
          <w:kern w:val="36"/>
          <w:sz w:val="28"/>
          <w:szCs w:val="40"/>
        </w:rPr>
        <w:t xml:space="preserve"> </w:t>
      </w:r>
      <w:proofErr w:type="spellStart"/>
      <w:r w:rsidRPr="00F96B9F">
        <w:rPr>
          <w:rFonts w:ascii="Times New Roman" w:eastAsia="Times New Roman" w:hAnsi="Times New Roman" w:cs="Times New Roman"/>
          <w:b/>
          <w:bCs/>
          <w:kern w:val="36"/>
          <w:sz w:val="28"/>
          <w:szCs w:val="40"/>
        </w:rPr>
        <w:t>жылы</w:t>
      </w:r>
      <w:proofErr w:type="spellEnd"/>
    </w:p>
    <w:p w:rsidR="003028DE" w:rsidRPr="00C92A3B"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92A3B">
        <w:rPr>
          <w:rFonts w:ascii="Times New Roman" w:eastAsia="Times New Roman" w:hAnsi="Times New Roman" w:cs="Times New Roman"/>
          <w:color w:val="000000" w:themeColor="text1"/>
          <w:sz w:val="24"/>
          <w:szCs w:val="24"/>
          <w:bdr w:val="none" w:sz="0" w:space="0" w:color="auto" w:frame="1"/>
          <w:lang w:val="kk-KZ"/>
        </w:rPr>
        <w:t>Қамқоршылық кеңес отырысына</w:t>
      </w:r>
    </w:p>
    <w:p w:rsidR="003028DE" w:rsidRPr="00C92A3B"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92A3B">
        <w:rPr>
          <w:rFonts w:ascii="Times New Roman" w:eastAsia="Times New Roman" w:hAnsi="Times New Roman" w:cs="Times New Roman"/>
          <w:color w:val="000000" w:themeColor="text1"/>
          <w:sz w:val="24"/>
          <w:szCs w:val="24"/>
          <w:bdr w:val="none" w:sz="0" w:space="0" w:color="auto" w:frame="1"/>
          <w:lang w:val="kk-KZ"/>
        </w:rPr>
        <w:t>хаттама № 1 (көшірмесі)</w:t>
      </w:r>
    </w:p>
    <w:p w:rsidR="003028DE" w:rsidRPr="002638DE" w:rsidRDefault="003028DE" w:rsidP="003028DE">
      <w:pPr>
        <w:shd w:val="clear" w:color="auto" w:fill="FFFFFF"/>
        <w:spacing w:after="0" w:line="240" w:lineRule="auto"/>
        <w:ind w:left="2832" w:firstLine="708"/>
        <w:jc w:val="center"/>
        <w:rPr>
          <w:rFonts w:ascii="Times New Roman" w:eastAsia="Times New Roman" w:hAnsi="Times New Roman" w:cs="Times New Roman"/>
          <w:color w:val="5C5C5C"/>
          <w:sz w:val="24"/>
          <w:szCs w:val="24"/>
        </w:rPr>
      </w:pPr>
      <w:r w:rsidRPr="002638DE">
        <w:rPr>
          <w:rFonts w:ascii="Times New Roman" w:eastAsia="Times New Roman" w:hAnsi="Times New Roman" w:cs="Times New Roman"/>
          <w:color w:val="5C5C5C"/>
          <w:sz w:val="24"/>
          <w:szCs w:val="24"/>
          <w:bdr w:val="none" w:sz="0" w:space="0" w:color="auto" w:frame="1"/>
          <w:lang w:val="kk-KZ"/>
        </w:rPr>
        <w:t> </w:t>
      </w:r>
    </w:p>
    <w:p w:rsidR="003028DE" w:rsidRPr="002638DE" w:rsidRDefault="003028DE" w:rsidP="003028DE">
      <w:pPr>
        <w:shd w:val="clear" w:color="auto" w:fill="FFFFFF"/>
        <w:spacing w:after="0" w:line="240" w:lineRule="auto"/>
        <w:jc w:val="right"/>
        <w:rPr>
          <w:rFonts w:ascii="Times New Roman" w:eastAsia="Times New Roman" w:hAnsi="Times New Roman" w:cs="Times New Roman"/>
          <w:color w:val="5C5C5C"/>
          <w:sz w:val="24"/>
          <w:szCs w:val="24"/>
        </w:rPr>
      </w:pPr>
      <w:r w:rsidRPr="00C92A3B">
        <w:rPr>
          <w:rFonts w:ascii="Times New Roman" w:eastAsia="Times New Roman" w:hAnsi="Times New Roman" w:cs="Times New Roman"/>
          <w:color w:val="000000" w:themeColor="text1"/>
          <w:sz w:val="24"/>
          <w:szCs w:val="24"/>
          <w:bdr w:val="none" w:sz="0" w:space="0" w:color="auto" w:frame="1"/>
          <w:lang w:val="kk-KZ"/>
        </w:rPr>
        <w:t>29.08.2020ж</w:t>
      </w:r>
      <w:r w:rsidRPr="002638DE">
        <w:rPr>
          <w:rFonts w:ascii="Times New Roman" w:eastAsia="Times New Roman" w:hAnsi="Times New Roman" w:cs="Times New Roman"/>
          <w:color w:val="5C5C5C"/>
          <w:sz w:val="24"/>
          <w:szCs w:val="24"/>
          <w:bdr w:val="none" w:sz="0" w:space="0" w:color="auto" w:frame="1"/>
          <w:lang w:val="kk-KZ"/>
        </w:rPr>
        <w:t>.</w:t>
      </w:r>
    </w:p>
    <w:p w:rsidR="003028DE" w:rsidRPr="002638DE" w:rsidRDefault="003028DE" w:rsidP="003028DE">
      <w:pPr>
        <w:shd w:val="clear" w:color="auto" w:fill="FFFFFF"/>
        <w:spacing w:after="0" w:line="240" w:lineRule="auto"/>
        <w:rPr>
          <w:rFonts w:ascii="Times New Roman" w:eastAsia="Times New Roman" w:hAnsi="Times New Roman" w:cs="Times New Roman"/>
          <w:color w:val="5C5C5C"/>
          <w:sz w:val="24"/>
          <w:szCs w:val="24"/>
        </w:rPr>
      </w:pPr>
      <w:r w:rsidRPr="002638DE">
        <w:rPr>
          <w:rFonts w:ascii="Times New Roman" w:eastAsia="Times New Roman" w:hAnsi="Times New Roman" w:cs="Times New Roman"/>
          <w:color w:val="5C5C5C"/>
          <w:sz w:val="24"/>
          <w:szCs w:val="24"/>
          <w:bdr w:val="none" w:sz="0" w:space="0" w:color="auto" w:frame="1"/>
          <w:lang w:val="kk-KZ"/>
        </w:rPr>
        <w:t> </w:t>
      </w:r>
    </w:p>
    <w:p w:rsidR="003028DE" w:rsidRPr="00C92A3B"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rPr>
      </w:pPr>
      <w:r w:rsidRPr="00C92A3B">
        <w:rPr>
          <w:rFonts w:ascii="Times New Roman" w:eastAsia="Times New Roman" w:hAnsi="Times New Roman" w:cs="Times New Roman"/>
          <w:color w:val="000000" w:themeColor="text1"/>
          <w:sz w:val="28"/>
          <w:szCs w:val="24"/>
          <w:bdr w:val="none" w:sz="0" w:space="0" w:color="auto" w:frame="1"/>
          <w:lang w:val="kk-KZ"/>
        </w:rPr>
        <w:t>Қатыс</w:t>
      </w:r>
      <w:r>
        <w:rPr>
          <w:rFonts w:ascii="Times New Roman" w:eastAsia="Times New Roman" w:hAnsi="Times New Roman" w:cs="Times New Roman"/>
          <w:color w:val="000000" w:themeColor="text1"/>
          <w:sz w:val="28"/>
          <w:szCs w:val="24"/>
          <w:bdr w:val="none" w:sz="0" w:space="0" w:color="auto" w:frame="1"/>
          <w:lang w:val="kk-KZ"/>
        </w:rPr>
        <w:t>қандар:  мектеп әкімшілігі,    9</w:t>
      </w:r>
      <w:r w:rsidRPr="00C92A3B">
        <w:rPr>
          <w:rFonts w:ascii="Times New Roman" w:eastAsia="Times New Roman" w:hAnsi="Times New Roman" w:cs="Times New Roman"/>
          <w:color w:val="000000" w:themeColor="text1"/>
          <w:sz w:val="28"/>
          <w:szCs w:val="24"/>
          <w:bdr w:val="none" w:sz="0" w:space="0" w:color="auto" w:frame="1"/>
          <w:lang w:val="kk-KZ"/>
        </w:rPr>
        <w:t>  қамқоршылық кеңесінің мүшелері</w:t>
      </w:r>
    </w:p>
    <w:p w:rsidR="003028DE" w:rsidRPr="00C92A3B"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                                              </w:t>
      </w:r>
    </w:p>
    <w:p w:rsidR="003028DE" w:rsidRPr="00C92A3B"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Қатыспағаны: жоқ.</w:t>
      </w:r>
    </w:p>
    <w:p w:rsidR="003028DE" w:rsidRPr="00C92A3B" w:rsidRDefault="003028DE" w:rsidP="003028DE">
      <w:pPr>
        <w:shd w:val="clear" w:color="auto" w:fill="FFFFFF"/>
        <w:spacing w:after="0" w:line="240" w:lineRule="auto"/>
        <w:rPr>
          <w:rFonts w:ascii="Times New Roman" w:eastAsia="Times New Roman" w:hAnsi="Times New Roman" w:cs="Times New Roman"/>
          <w:color w:val="5C5C5C"/>
          <w:sz w:val="28"/>
          <w:szCs w:val="24"/>
          <w:lang w:val="kk-KZ"/>
        </w:rPr>
      </w:pPr>
      <w:r w:rsidRPr="00C92A3B">
        <w:rPr>
          <w:rFonts w:ascii="Times New Roman" w:eastAsia="Times New Roman" w:hAnsi="Times New Roman" w:cs="Times New Roman"/>
          <w:color w:val="5C5C5C"/>
          <w:sz w:val="28"/>
          <w:szCs w:val="24"/>
          <w:bdr w:val="none" w:sz="0" w:space="0" w:color="auto" w:frame="1"/>
          <w:lang w:val="kk-KZ"/>
        </w:rPr>
        <w:t> </w:t>
      </w:r>
    </w:p>
    <w:p w:rsidR="003028DE" w:rsidRPr="00C92A3B"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Күн тәртібіндегі мәселелер:</w:t>
      </w:r>
    </w:p>
    <w:p w:rsidR="003028DE" w:rsidRPr="00C92A3B" w:rsidRDefault="003028DE" w:rsidP="003028DE">
      <w:pPr>
        <w:spacing w:after="0" w:line="240" w:lineRule="auto"/>
        <w:rPr>
          <w:rFonts w:ascii="Verdana" w:eastAsia="Times New Roman" w:hAnsi="Verdana" w:cs="Times New Roman"/>
          <w:color w:val="000000"/>
          <w:sz w:val="23"/>
          <w:szCs w:val="23"/>
          <w:lang w:val="kk-KZ"/>
        </w:rPr>
      </w:pPr>
      <w:r w:rsidRPr="00C92A3B">
        <w:rPr>
          <w:rFonts w:ascii="Times New Roman" w:eastAsia="Times New Roman" w:hAnsi="Times New Roman" w:cs="Times New Roman"/>
          <w:color w:val="000000"/>
          <w:sz w:val="28"/>
          <w:szCs w:val="28"/>
          <w:lang w:val="kk-KZ"/>
        </w:rPr>
        <w:t>1. Қамқоршылық кеңесінің нормативтік құжаттарымен танысу.</w:t>
      </w:r>
    </w:p>
    <w:p w:rsidR="003028DE" w:rsidRPr="00C92A3B" w:rsidRDefault="003028DE" w:rsidP="003028DE">
      <w:pPr>
        <w:spacing w:after="0" w:line="240" w:lineRule="auto"/>
        <w:rPr>
          <w:rFonts w:ascii="Verdana" w:eastAsia="Times New Roman" w:hAnsi="Verdana" w:cs="Times New Roman"/>
          <w:color w:val="000000"/>
          <w:sz w:val="23"/>
          <w:szCs w:val="23"/>
          <w:lang w:val="kk-KZ"/>
        </w:rPr>
      </w:pPr>
      <w:r w:rsidRPr="00C92A3B">
        <w:rPr>
          <w:rFonts w:ascii="Times New Roman" w:eastAsia="Times New Roman" w:hAnsi="Times New Roman" w:cs="Times New Roman"/>
          <w:color w:val="000000"/>
          <w:sz w:val="28"/>
          <w:szCs w:val="28"/>
          <w:lang w:val="kk-KZ"/>
        </w:rPr>
        <w:t>2. Қамқоршылық кеңесінің жұмыс жоспарын құру, бекітуге ұсыну</w:t>
      </w:r>
    </w:p>
    <w:p w:rsidR="003028DE" w:rsidRDefault="003028DE" w:rsidP="003028DE">
      <w:pPr>
        <w:shd w:val="clear" w:color="auto" w:fill="FFFFFF"/>
        <w:spacing w:after="0" w:line="397" w:lineRule="atLeast"/>
        <w:rPr>
          <w:rFonts w:ascii="Times New Roman" w:eastAsia="Times New Roman" w:hAnsi="Times New Roman" w:cs="Times New Roman"/>
          <w:color w:val="000000"/>
          <w:sz w:val="28"/>
          <w:szCs w:val="28"/>
          <w:lang w:val="kk-KZ"/>
        </w:rPr>
      </w:pPr>
      <w:r w:rsidRPr="00C92A3B">
        <w:rPr>
          <w:rFonts w:ascii="Times New Roman" w:eastAsia="Times New Roman" w:hAnsi="Times New Roman" w:cs="Times New Roman"/>
          <w:color w:val="000000"/>
          <w:sz w:val="28"/>
          <w:szCs w:val="28"/>
          <w:lang w:val="kk-KZ"/>
        </w:rPr>
        <w:t>3. "Мектепке жол"республикалық акциясының барысы туралы ақпарат.</w:t>
      </w:r>
    </w:p>
    <w:p w:rsidR="003028DE" w:rsidRPr="00C86EB6" w:rsidRDefault="003028DE" w:rsidP="003028DE">
      <w:pPr>
        <w:shd w:val="clear" w:color="auto" w:fill="FFFFFF"/>
        <w:spacing w:after="0" w:line="397" w:lineRule="atLeast"/>
        <w:ind w:left="720"/>
        <w:jc w:val="center"/>
        <w:rPr>
          <w:rFonts w:ascii="Times New Roman" w:eastAsia="Times New Roman" w:hAnsi="Times New Roman" w:cs="Times New Roman"/>
          <w:sz w:val="32"/>
          <w:szCs w:val="28"/>
          <w:lang w:val="kk-KZ"/>
        </w:rPr>
      </w:pPr>
      <w:r w:rsidRPr="00C86EB6">
        <w:rPr>
          <w:rFonts w:ascii="Times New Roman" w:eastAsia="Times New Roman" w:hAnsi="Times New Roman" w:cs="Times New Roman"/>
          <w:sz w:val="32"/>
          <w:szCs w:val="28"/>
          <w:bdr w:val="none" w:sz="0" w:space="0" w:color="auto" w:frame="1"/>
          <w:lang w:val="kk-KZ"/>
        </w:rPr>
        <w:t>Тыңдалды:</w:t>
      </w:r>
    </w:p>
    <w:p w:rsidR="003028DE" w:rsidRPr="00C86EB6" w:rsidRDefault="003028DE" w:rsidP="003028DE">
      <w:pPr>
        <w:spacing w:after="0" w:line="240" w:lineRule="auto"/>
        <w:jc w:val="both"/>
        <w:rPr>
          <w:rFonts w:ascii="Times New Roman" w:eastAsia="Times New Roman" w:hAnsi="Times New Roman" w:cs="Times New Roman"/>
          <w:sz w:val="28"/>
          <w:szCs w:val="24"/>
          <w:bdr w:val="none" w:sz="0" w:space="0" w:color="auto" w:frame="1"/>
          <w:lang w:val="kk-KZ"/>
        </w:rPr>
      </w:pPr>
      <w:r w:rsidRPr="00C86EB6">
        <w:rPr>
          <w:rFonts w:ascii="Times New Roman" w:eastAsia="Times New Roman" w:hAnsi="Times New Roman" w:cs="Times New Roman"/>
          <w:sz w:val="28"/>
          <w:szCs w:val="24"/>
          <w:bdr w:val="none" w:sz="0" w:space="0" w:color="auto" w:frame="1"/>
          <w:lang w:val="kk-KZ"/>
        </w:rPr>
        <w:t xml:space="preserve">-   Күн тәртібіндегі  бірінші мәселе бойынша  Қамқоршылық кеңесінің төрағасы Н. Б. </w:t>
      </w:r>
      <w:proofErr w:type="spellStart"/>
      <w:r w:rsidRPr="00C86EB6">
        <w:rPr>
          <w:rFonts w:ascii="Times New Roman" w:eastAsia="Times New Roman" w:hAnsi="Times New Roman" w:cs="Times New Roman"/>
          <w:sz w:val="28"/>
          <w:szCs w:val="24"/>
          <w:bdr w:val="none" w:sz="0" w:space="0" w:color="auto" w:frame="1"/>
          <w:lang w:val="kk-KZ"/>
        </w:rPr>
        <w:t>Тулеугалиев</w:t>
      </w:r>
      <w:proofErr w:type="spellEnd"/>
      <w:r w:rsidRPr="00C86EB6">
        <w:rPr>
          <w:rFonts w:ascii="Times New Roman" w:eastAsia="Times New Roman" w:hAnsi="Times New Roman" w:cs="Times New Roman"/>
          <w:sz w:val="28"/>
          <w:szCs w:val="24"/>
          <w:bdr w:val="none" w:sz="0" w:space="0" w:color="auto" w:frame="1"/>
          <w:lang w:val="kk-KZ"/>
        </w:rPr>
        <w:t xml:space="preserve">   Қамқоршылық кеңес мүшелері 8 адамнан құралады деп, оларды атап өтті, </w:t>
      </w:r>
      <w:proofErr w:type="spellStart"/>
      <w:r>
        <w:rPr>
          <w:rFonts w:ascii="Times New Roman" w:eastAsia="Times New Roman" w:hAnsi="Times New Roman" w:cs="Times New Roman"/>
          <w:sz w:val="28"/>
          <w:szCs w:val="24"/>
          <w:bdr w:val="none" w:sz="0" w:space="0" w:color="auto" w:frame="1"/>
          <w:lang w:val="kk-KZ"/>
        </w:rPr>
        <w:t>Зайдуллин</w:t>
      </w:r>
      <w:proofErr w:type="spellEnd"/>
      <w:r>
        <w:rPr>
          <w:rFonts w:ascii="Times New Roman" w:eastAsia="Times New Roman" w:hAnsi="Times New Roman" w:cs="Times New Roman"/>
          <w:sz w:val="28"/>
          <w:szCs w:val="24"/>
          <w:bdr w:val="none" w:sz="0" w:space="0" w:color="auto" w:frame="1"/>
          <w:lang w:val="kk-KZ"/>
        </w:rPr>
        <w:t xml:space="preserve">  </w:t>
      </w:r>
      <w:proofErr w:type="spellStart"/>
      <w:r>
        <w:rPr>
          <w:rFonts w:ascii="Times New Roman" w:eastAsia="Times New Roman" w:hAnsi="Times New Roman" w:cs="Times New Roman"/>
          <w:sz w:val="28"/>
          <w:szCs w:val="24"/>
          <w:bdr w:val="none" w:sz="0" w:space="0" w:color="auto" w:frame="1"/>
          <w:lang w:val="kk-KZ"/>
        </w:rPr>
        <w:t>Мади</w:t>
      </w:r>
      <w:proofErr w:type="spellEnd"/>
      <w:r>
        <w:rPr>
          <w:rFonts w:ascii="Times New Roman" w:eastAsia="Times New Roman" w:hAnsi="Times New Roman" w:cs="Times New Roman"/>
          <w:sz w:val="28"/>
          <w:szCs w:val="24"/>
          <w:bdr w:val="none" w:sz="0" w:space="0" w:color="auto" w:frame="1"/>
          <w:lang w:val="kk-KZ"/>
        </w:rPr>
        <w:t xml:space="preserve">  </w:t>
      </w:r>
      <w:proofErr w:type="spellStart"/>
      <w:r>
        <w:rPr>
          <w:rFonts w:ascii="Times New Roman" w:eastAsia="Times New Roman" w:hAnsi="Times New Roman" w:cs="Times New Roman"/>
          <w:sz w:val="28"/>
          <w:szCs w:val="24"/>
          <w:bdr w:val="none" w:sz="0" w:space="0" w:color="auto" w:frame="1"/>
          <w:lang w:val="kk-KZ"/>
        </w:rPr>
        <w:t>Кайратович</w:t>
      </w:r>
      <w:proofErr w:type="spellEnd"/>
      <w:r>
        <w:rPr>
          <w:rFonts w:ascii="Times New Roman" w:eastAsia="Times New Roman" w:hAnsi="Times New Roman" w:cs="Times New Roman"/>
          <w:sz w:val="28"/>
          <w:szCs w:val="24"/>
          <w:bdr w:val="none" w:sz="0" w:space="0" w:color="auto" w:frame="1"/>
          <w:lang w:val="kk-KZ"/>
        </w:rPr>
        <w:t xml:space="preserve"> ( Тасқала ауылдық округі әкімінің аппаратының бас маманы, </w:t>
      </w:r>
      <w:r w:rsidRPr="00C86EB6">
        <w:rPr>
          <w:rFonts w:ascii="Times New Roman" w:eastAsia="Times New Roman" w:hAnsi="Times New Roman" w:cs="Times New Roman"/>
          <w:sz w:val="28"/>
          <w:szCs w:val="24"/>
          <w:bdr w:val="none" w:sz="0" w:space="0" w:color="auto" w:frame="1"/>
          <w:lang w:val="kk-KZ"/>
        </w:rPr>
        <w:t xml:space="preserve">А.Х. </w:t>
      </w:r>
      <w:proofErr w:type="spellStart"/>
      <w:r w:rsidRPr="00C86EB6">
        <w:rPr>
          <w:rFonts w:ascii="Times New Roman" w:eastAsia="Times New Roman" w:hAnsi="Times New Roman" w:cs="Times New Roman"/>
          <w:sz w:val="28"/>
          <w:szCs w:val="24"/>
          <w:bdr w:val="none" w:sz="0" w:space="0" w:color="auto" w:frame="1"/>
          <w:lang w:val="kk-KZ"/>
        </w:rPr>
        <w:t>Таскалиева</w:t>
      </w:r>
      <w:proofErr w:type="spellEnd"/>
      <w:r w:rsidRPr="00C86EB6">
        <w:rPr>
          <w:rFonts w:ascii="Times New Roman" w:eastAsia="Times New Roman" w:hAnsi="Times New Roman" w:cs="Times New Roman"/>
          <w:sz w:val="28"/>
          <w:szCs w:val="24"/>
          <w:bdr w:val="none" w:sz="0" w:space="0" w:color="auto" w:frame="1"/>
          <w:lang w:val="kk-KZ"/>
        </w:rPr>
        <w:t xml:space="preserve"> (жеке кәсіпкер) , А.Ш. </w:t>
      </w:r>
      <w:proofErr w:type="spellStart"/>
      <w:r w:rsidRPr="00C86EB6">
        <w:rPr>
          <w:rFonts w:ascii="Times New Roman" w:eastAsia="Times New Roman" w:hAnsi="Times New Roman" w:cs="Times New Roman"/>
          <w:sz w:val="28"/>
          <w:szCs w:val="24"/>
          <w:bdr w:val="none" w:sz="0" w:space="0" w:color="auto" w:frame="1"/>
          <w:lang w:val="kk-KZ"/>
        </w:rPr>
        <w:t>Шунаева</w:t>
      </w:r>
      <w:proofErr w:type="spellEnd"/>
      <w:r w:rsidRPr="00C86EB6">
        <w:rPr>
          <w:rFonts w:ascii="Times New Roman" w:eastAsia="Times New Roman" w:hAnsi="Times New Roman" w:cs="Times New Roman"/>
          <w:sz w:val="28"/>
          <w:szCs w:val="24"/>
          <w:bdr w:val="none" w:sz="0" w:space="0" w:color="auto" w:frame="1"/>
          <w:lang w:val="kk-KZ"/>
        </w:rPr>
        <w:t xml:space="preserve">.( жеке кәсіпкер), А.Б. </w:t>
      </w:r>
      <w:proofErr w:type="spellStart"/>
      <w:r w:rsidRPr="00C86EB6">
        <w:rPr>
          <w:rFonts w:ascii="Times New Roman" w:eastAsia="Times New Roman" w:hAnsi="Times New Roman" w:cs="Times New Roman"/>
          <w:sz w:val="28"/>
          <w:szCs w:val="24"/>
          <w:bdr w:val="none" w:sz="0" w:space="0" w:color="auto" w:frame="1"/>
          <w:lang w:val="kk-KZ"/>
        </w:rPr>
        <w:t>Досалиев</w:t>
      </w:r>
      <w:proofErr w:type="spellEnd"/>
      <w:r w:rsidRPr="00C86EB6">
        <w:rPr>
          <w:rFonts w:ascii="Times New Roman" w:eastAsia="Times New Roman" w:hAnsi="Times New Roman" w:cs="Times New Roman"/>
          <w:sz w:val="28"/>
          <w:szCs w:val="24"/>
          <w:bdr w:val="none" w:sz="0" w:space="0" w:color="auto" w:frame="1"/>
          <w:lang w:val="kk-KZ"/>
        </w:rPr>
        <w:t xml:space="preserve">  (</w:t>
      </w:r>
      <w:r w:rsidRPr="00C86EB6">
        <w:rPr>
          <w:rFonts w:ascii="Times New Roman" w:hAnsi="Times New Roman" w:cs="Times New Roman"/>
          <w:sz w:val="32"/>
          <w:szCs w:val="28"/>
          <w:lang w:val="kk-KZ"/>
        </w:rPr>
        <w:t>Ардагер кеңесінің өкілі, зейнеткер</w:t>
      </w:r>
      <w:r w:rsidRPr="00C86EB6">
        <w:rPr>
          <w:rFonts w:ascii="Times New Roman" w:eastAsia="Times New Roman" w:hAnsi="Times New Roman" w:cs="Times New Roman"/>
          <w:sz w:val="28"/>
          <w:szCs w:val="24"/>
          <w:bdr w:val="none" w:sz="0" w:space="0" w:color="auto" w:frame="1"/>
          <w:lang w:val="kk-KZ"/>
        </w:rPr>
        <w:t xml:space="preserve">), Н.В. </w:t>
      </w:r>
      <w:proofErr w:type="spellStart"/>
      <w:r w:rsidRPr="00C86EB6">
        <w:rPr>
          <w:rFonts w:ascii="Times New Roman" w:eastAsia="Times New Roman" w:hAnsi="Times New Roman" w:cs="Times New Roman"/>
          <w:sz w:val="28"/>
          <w:szCs w:val="24"/>
          <w:bdr w:val="none" w:sz="0" w:space="0" w:color="auto" w:frame="1"/>
          <w:lang w:val="kk-KZ"/>
        </w:rPr>
        <w:t>Стольникова</w:t>
      </w:r>
      <w:proofErr w:type="spellEnd"/>
      <w:r w:rsidRPr="00C86EB6">
        <w:rPr>
          <w:rFonts w:ascii="Times New Roman" w:eastAsia="Times New Roman" w:hAnsi="Times New Roman" w:cs="Times New Roman"/>
          <w:sz w:val="28"/>
          <w:szCs w:val="24"/>
          <w:bdr w:val="none" w:sz="0" w:space="0" w:color="auto" w:frame="1"/>
          <w:lang w:val="kk-KZ"/>
        </w:rPr>
        <w:t xml:space="preserve">  (ардагер кеңесінің өкілі, зейнеткер), Т.А. </w:t>
      </w:r>
      <w:proofErr w:type="spellStart"/>
      <w:r w:rsidRPr="00C86EB6">
        <w:rPr>
          <w:rFonts w:ascii="Times New Roman" w:eastAsia="Times New Roman" w:hAnsi="Times New Roman" w:cs="Times New Roman"/>
          <w:sz w:val="28"/>
          <w:szCs w:val="24"/>
          <w:bdr w:val="none" w:sz="0" w:space="0" w:color="auto" w:frame="1"/>
          <w:lang w:val="kk-KZ"/>
        </w:rPr>
        <w:t>Листкова</w:t>
      </w:r>
      <w:proofErr w:type="spellEnd"/>
      <w:r w:rsidRPr="00C86EB6">
        <w:rPr>
          <w:rFonts w:ascii="Times New Roman" w:eastAsia="Times New Roman" w:hAnsi="Times New Roman" w:cs="Times New Roman"/>
          <w:sz w:val="28"/>
          <w:szCs w:val="24"/>
          <w:bdr w:val="none" w:sz="0" w:space="0" w:color="auto" w:frame="1"/>
          <w:lang w:val="kk-KZ"/>
        </w:rPr>
        <w:t xml:space="preserve"> (ардагер кеңесінің өкілі), Б.К. Хайруллин  (оператор),  Т.Б. </w:t>
      </w:r>
      <w:proofErr w:type="spellStart"/>
      <w:r w:rsidRPr="00C86EB6">
        <w:rPr>
          <w:rFonts w:ascii="Times New Roman" w:eastAsia="Times New Roman" w:hAnsi="Times New Roman" w:cs="Times New Roman"/>
          <w:sz w:val="28"/>
          <w:szCs w:val="24"/>
          <w:bdr w:val="none" w:sz="0" w:space="0" w:color="auto" w:frame="1"/>
          <w:lang w:val="kk-KZ"/>
        </w:rPr>
        <w:t>Байбулатов</w:t>
      </w:r>
      <w:proofErr w:type="spellEnd"/>
      <w:r w:rsidRPr="00C86EB6">
        <w:rPr>
          <w:rFonts w:ascii="Times New Roman" w:eastAsia="Times New Roman" w:hAnsi="Times New Roman" w:cs="Times New Roman"/>
          <w:sz w:val="28"/>
          <w:szCs w:val="24"/>
          <w:bdr w:val="none" w:sz="0" w:space="0" w:color="auto" w:frame="1"/>
          <w:lang w:val="kk-KZ"/>
        </w:rPr>
        <w:t xml:space="preserve">  (</w:t>
      </w:r>
      <w:r w:rsidRPr="00C86EB6">
        <w:rPr>
          <w:rFonts w:ascii="Times New Roman" w:hAnsi="Times New Roman" w:cs="Times New Roman"/>
          <w:sz w:val="32"/>
          <w:szCs w:val="28"/>
          <w:lang w:val="kk-KZ"/>
        </w:rPr>
        <w:t xml:space="preserve">Селолық мәдениет үйі, </w:t>
      </w:r>
      <w:proofErr w:type="spellStart"/>
      <w:r w:rsidRPr="00C86EB6">
        <w:rPr>
          <w:rFonts w:ascii="Times New Roman" w:hAnsi="Times New Roman" w:cs="Times New Roman"/>
          <w:sz w:val="32"/>
          <w:szCs w:val="28"/>
          <w:lang w:val="kk-KZ"/>
        </w:rPr>
        <w:t>аккомпонеятор</w:t>
      </w:r>
      <w:proofErr w:type="spellEnd"/>
      <w:r w:rsidRPr="00C86EB6">
        <w:rPr>
          <w:rFonts w:ascii="Times New Roman" w:eastAsia="Times New Roman" w:hAnsi="Times New Roman" w:cs="Times New Roman"/>
          <w:sz w:val="28"/>
          <w:szCs w:val="24"/>
          <w:bdr w:val="none" w:sz="0" w:space="0" w:color="auto" w:frame="1"/>
          <w:lang w:val="kk-KZ"/>
        </w:rPr>
        <w:t>)</w:t>
      </w:r>
      <w:r>
        <w:rPr>
          <w:rFonts w:ascii="Times New Roman" w:eastAsia="Times New Roman" w:hAnsi="Times New Roman" w:cs="Times New Roman"/>
          <w:sz w:val="28"/>
          <w:szCs w:val="24"/>
          <w:bdr w:val="none" w:sz="0" w:space="0" w:color="auto" w:frame="1"/>
          <w:lang w:val="kk-KZ"/>
        </w:rPr>
        <w:t xml:space="preserve">, </w:t>
      </w:r>
    </w:p>
    <w:p w:rsidR="003028DE" w:rsidRPr="00C86EB6" w:rsidRDefault="003028DE" w:rsidP="003028DE">
      <w:pPr>
        <w:spacing w:after="0" w:line="240" w:lineRule="auto"/>
        <w:jc w:val="both"/>
        <w:rPr>
          <w:rFonts w:ascii="Times New Roman" w:eastAsia="Times New Roman" w:hAnsi="Times New Roman" w:cs="Times New Roman"/>
          <w:sz w:val="28"/>
          <w:szCs w:val="24"/>
          <w:lang w:val="kk-KZ"/>
        </w:rPr>
      </w:pPr>
      <w:r w:rsidRPr="00C86EB6">
        <w:rPr>
          <w:rFonts w:ascii="Times New Roman" w:eastAsia="Times New Roman" w:hAnsi="Times New Roman" w:cs="Times New Roman"/>
          <w:sz w:val="28"/>
          <w:szCs w:val="24"/>
          <w:bdr w:val="none" w:sz="0" w:space="0" w:color="auto" w:frame="1"/>
          <w:lang w:val="kk-KZ"/>
        </w:rPr>
        <w:t xml:space="preserve"> Сондай – ақ Қамқоршылық кеңесінің   нормативтік құжаттарымен, жылдық жоспарымен де таныстырып өтті. Қамқоршылық кеңес міндетінің бірі – мектепке демеушілік және қайырымдылық көмек түрінде бюджеттен тыс қаржы тарту болып табылады.  Білім беру ұйымдарындағы қамқоршылық кеңестерінің қызмет </w:t>
      </w:r>
      <w:r w:rsidRPr="00C86EB6">
        <w:rPr>
          <w:rFonts w:ascii="Times New Roman" w:eastAsia="Times New Roman" w:hAnsi="Times New Roman" w:cs="Times New Roman"/>
          <w:sz w:val="28"/>
          <w:szCs w:val="24"/>
          <w:u w:val="single"/>
          <w:bdr w:val="none" w:sz="0" w:space="0" w:color="auto" w:frame="1"/>
          <w:lang w:val="kk-KZ"/>
        </w:rPr>
        <w:t>тиімділігі</w:t>
      </w:r>
      <w:r w:rsidRPr="00C86EB6">
        <w:rPr>
          <w:rFonts w:ascii="Times New Roman" w:eastAsia="Times New Roman" w:hAnsi="Times New Roman" w:cs="Times New Roman"/>
          <w:sz w:val="28"/>
          <w:szCs w:val="24"/>
          <w:bdr w:val="none" w:sz="0" w:space="0" w:color="auto" w:frame="1"/>
          <w:lang w:val="kk-KZ"/>
        </w:rPr>
        <w:t>– бұл бюджеттен тыс қаржыны тартудың тиімді, заңдылықты сауатты инструменті ғана емес, сонымен қатар, мектепке, педагогикалық ұжымға және оқушыларға көмек көрсетудің ең тиімді тәсілі, - деп сөзін аяқтады. </w:t>
      </w:r>
    </w:p>
    <w:p w:rsidR="003028DE" w:rsidRPr="00C86EB6" w:rsidRDefault="003028DE" w:rsidP="003028DE">
      <w:pPr>
        <w:spacing w:after="0" w:line="240" w:lineRule="auto"/>
        <w:jc w:val="both"/>
        <w:rPr>
          <w:rFonts w:ascii="Times New Roman" w:eastAsia="Times New Roman" w:hAnsi="Times New Roman" w:cs="Times New Roman"/>
          <w:sz w:val="28"/>
          <w:szCs w:val="24"/>
          <w:lang w:val="kk-KZ"/>
        </w:rPr>
      </w:pPr>
      <w:r w:rsidRPr="00C86EB6">
        <w:rPr>
          <w:rFonts w:ascii="Times New Roman" w:eastAsia="Times New Roman" w:hAnsi="Times New Roman" w:cs="Times New Roman"/>
          <w:sz w:val="28"/>
          <w:szCs w:val="24"/>
          <w:bdr w:val="none" w:sz="0" w:space="0" w:color="auto" w:frame="1"/>
          <w:lang w:val="kk-KZ"/>
        </w:rPr>
        <w:t> </w:t>
      </w:r>
    </w:p>
    <w:p w:rsidR="003028DE" w:rsidRPr="00C86EB6" w:rsidRDefault="003028DE" w:rsidP="003028DE">
      <w:pPr>
        <w:spacing w:after="0" w:line="240" w:lineRule="auto"/>
        <w:jc w:val="both"/>
        <w:rPr>
          <w:rFonts w:ascii="Times New Roman" w:eastAsia="Times New Roman" w:hAnsi="Times New Roman" w:cs="Times New Roman"/>
          <w:sz w:val="28"/>
          <w:szCs w:val="24"/>
          <w:lang w:val="kk-KZ"/>
        </w:rPr>
      </w:pPr>
      <w:r w:rsidRPr="00C86EB6">
        <w:rPr>
          <w:rFonts w:ascii="Times New Roman" w:eastAsia="Times New Roman" w:hAnsi="Times New Roman" w:cs="Times New Roman"/>
          <w:sz w:val="28"/>
          <w:szCs w:val="24"/>
          <w:bdr w:val="none" w:sz="0" w:space="0" w:color="auto" w:frame="1"/>
          <w:lang w:val="kk-KZ"/>
        </w:rPr>
        <w:t xml:space="preserve">     -   Екінші мәселе бойынша,  Қамқоршылық кеңес мүшесі Н. </w:t>
      </w:r>
      <w:proofErr w:type="spellStart"/>
      <w:r w:rsidRPr="00C86EB6">
        <w:rPr>
          <w:rFonts w:ascii="Times New Roman" w:eastAsia="Times New Roman" w:hAnsi="Times New Roman" w:cs="Times New Roman"/>
          <w:sz w:val="28"/>
          <w:szCs w:val="24"/>
          <w:bdr w:val="none" w:sz="0" w:space="0" w:color="auto" w:frame="1"/>
          <w:lang w:val="kk-KZ"/>
        </w:rPr>
        <w:t>Тулеугалиев</w:t>
      </w:r>
      <w:proofErr w:type="spellEnd"/>
      <w:r w:rsidRPr="00C86EB6">
        <w:rPr>
          <w:rFonts w:ascii="Times New Roman" w:eastAsia="Times New Roman" w:hAnsi="Times New Roman" w:cs="Times New Roman"/>
          <w:sz w:val="28"/>
          <w:szCs w:val="24"/>
          <w:bdr w:val="none" w:sz="0" w:space="0" w:color="auto" w:frame="1"/>
          <w:lang w:val="kk-KZ"/>
        </w:rPr>
        <w:t xml:space="preserve">   өз сөзінде  «Мектепке жол» жалпы республикалық қайырымдылық акциясын ұйымдастыру және өткізу туралы айтты.    Аз қамтылған және көп балалы отбасылардан шыққан, жетім балалар мен ата – анасының қамқорлығынсыз қалған оқушыларға жаңа оқу жылына дайындық кезеңінде және әлеуметтік себептер бойынша балалардың мектепке бармауын алдын алу үшін материалдық және басқа да көмек көрсету мақсатында  ағымдағы жылдың 1 тамызы мен 30 қыркүйек аралығында «Мектепке жол» дәстүрлі жыл сайынғы республикалық акциясы өткізілді. Биылғы жылы акция әлеуметтік бағыттағы </w:t>
      </w:r>
      <w:r w:rsidRPr="00C86EB6">
        <w:rPr>
          <w:rFonts w:ascii="Times New Roman" w:eastAsia="Times New Roman" w:hAnsi="Times New Roman" w:cs="Times New Roman"/>
          <w:sz w:val="28"/>
          <w:szCs w:val="24"/>
          <w:bdr w:val="none" w:sz="0" w:space="0" w:color="auto" w:frame="1"/>
          <w:lang w:val="kk-KZ"/>
        </w:rPr>
        <w:lastRenderedPageBreak/>
        <w:t>«Менің таңдауым – балаларға көмек көрсету!» атты ұранмен өтіп жатыр. Осы ауқымды іс-шараға бұйрық шығарылып, жоспары бекітілді. Бұл акцияның мақсаттары мен міндеттері туралы халықта ақпараттандыру, ауылымыздың көпшілік жерлеріне үндеу хаттар түрінде бұрыштар құрылып, шаруашылық қожалықтар мен ұйымдарға осы акцияға қатысу туралы үндеу шығарылып, таратылғандығы туралы  айтты.</w:t>
      </w:r>
    </w:p>
    <w:p w:rsidR="003028DE" w:rsidRPr="00C86EB6" w:rsidRDefault="003028DE" w:rsidP="003028DE">
      <w:pPr>
        <w:spacing w:after="0" w:line="240" w:lineRule="auto"/>
        <w:jc w:val="both"/>
        <w:rPr>
          <w:rFonts w:ascii="Times New Roman" w:eastAsia="Times New Roman" w:hAnsi="Times New Roman" w:cs="Times New Roman"/>
          <w:sz w:val="28"/>
          <w:szCs w:val="24"/>
          <w:bdr w:val="none" w:sz="0" w:space="0" w:color="auto" w:frame="1"/>
          <w:lang w:val="kk-KZ"/>
        </w:rPr>
      </w:pPr>
      <w:r w:rsidRPr="00C86EB6">
        <w:rPr>
          <w:rFonts w:ascii="Times New Roman" w:eastAsia="Times New Roman" w:hAnsi="Times New Roman" w:cs="Times New Roman"/>
          <w:sz w:val="28"/>
          <w:szCs w:val="24"/>
          <w:bdr w:val="none" w:sz="0" w:space="0" w:color="auto" w:frame="1"/>
          <w:lang w:val="kk-KZ"/>
        </w:rPr>
        <w:t> </w:t>
      </w:r>
    </w:p>
    <w:p w:rsidR="003028DE" w:rsidRPr="00C86EB6" w:rsidRDefault="003028DE" w:rsidP="003028DE">
      <w:pPr>
        <w:spacing w:after="0" w:line="240" w:lineRule="auto"/>
        <w:jc w:val="both"/>
        <w:rPr>
          <w:rFonts w:ascii="Times New Roman" w:eastAsia="Times New Roman" w:hAnsi="Times New Roman" w:cs="Times New Roman"/>
          <w:sz w:val="28"/>
          <w:szCs w:val="24"/>
          <w:lang w:val="kk-KZ"/>
        </w:rPr>
      </w:pPr>
    </w:p>
    <w:p w:rsidR="003028DE" w:rsidRPr="00C86EB6" w:rsidRDefault="003028DE" w:rsidP="003028DE">
      <w:pPr>
        <w:spacing w:after="0" w:line="240" w:lineRule="auto"/>
        <w:jc w:val="center"/>
        <w:rPr>
          <w:rFonts w:ascii="Times New Roman" w:eastAsia="Times New Roman" w:hAnsi="Times New Roman" w:cs="Times New Roman"/>
          <w:sz w:val="28"/>
          <w:szCs w:val="24"/>
          <w:lang w:val="kk-KZ"/>
        </w:rPr>
      </w:pPr>
      <w:r w:rsidRPr="00C86EB6">
        <w:rPr>
          <w:rFonts w:ascii="Times New Roman" w:eastAsia="Times New Roman" w:hAnsi="Times New Roman" w:cs="Times New Roman"/>
          <w:sz w:val="28"/>
          <w:szCs w:val="24"/>
          <w:bdr w:val="none" w:sz="0" w:space="0" w:color="auto" w:frame="1"/>
          <w:lang w:val="kk-KZ"/>
        </w:rPr>
        <w:t>Шешімі:</w:t>
      </w:r>
    </w:p>
    <w:p w:rsidR="003028DE" w:rsidRPr="00C86EB6" w:rsidRDefault="003028DE" w:rsidP="003028DE">
      <w:pPr>
        <w:spacing w:after="0" w:line="397" w:lineRule="atLeast"/>
        <w:jc w:val="both"/>
        <w:rPr>
          <w:rFonts w:ascii="Times New Roman" w:eastAsia="Times New Roman" w:hAnsi="Times New Roman" w:cs="Times New Roman"/>
          <w:sz w:val="28"/>
          <w:szCs w:val="24"/>
          <w:lang w:val="kk-KZ"/>
        </w:rPr>
      </w:pPr>
      <w:r w:rsidRPr="00C86EB6">
        <w:rPr>
          <w:rFonts w:ascii="Times New Roman" w:eastAsia="Times New Roman" w:hAnsi="Times New Roman" w:cs="Times New Roman"/>
          <w:sz w:val="28"/>
          <w:szCs w:val="24"/>
          <w:bdr w:val="none" w:sz="0" w:space="0" w:color="auto" w:frame="1"/>
          <w:lang w:val="kk-KZ"/>
        </w:rPr>
        <w:t>1.Қамқоршылық кеңес жұмысы жоспарға сәйкес жүргізіліп, жандандырылсын;</w:t>
      </w:r>
    </w:p>
    <w:p w:rsidR="003028DE" w:rsidRDefault="003028DE" w:rsidP="003028DE">
      <w:pPr>
        <w:spacing w:after="0" w:line="397" w:lineRule="atLeast"/>
        <w:jc w:val="both"/>
        <w:rPr>
          <w:rFonts w:ascii="Times New Roman" w:eastAsia="Times New Roman" w:hAnsi="Times New Roman" w:cs="Times New Roman"/>
          <w:sz w:val="28"/>
          <w:szCs w:val="24"/>
          <w:bdr w:val="none" w:sz="0" w:space="0" w:color="auto" w:frame="1"/>
          <w:lang w:val="kk-KZ"/>
        </w:rPr>
      </w:pPr>
      <w:r w:rsidRPr="00C86EB6">
        <w:rPr>
          <w:rFonts w:ascii="Times New Roman" w:eastAsia="Times New Roman" w:hAnsi="Times New Roman" w:cs="Times New Roman"/>
          <w:sz w:val="28"/>
          <w:szCs w:val="24"/>
          <w:bdr w:val="none" w:sz="0" w:space="0" w:color="auto" w:frame="1"/>
          <w:lang w:val="kk-KZ"/>
        </w:rPr>
        <w:t>2.«Мектепке жол»  акциясы қарсаңында аз қамтылған, жартылай жетім және көпбалалы отбасынан шыққа оқушыларға көмек көрсету үшін демеушілермен жақын қарым – қатынас орнатылсын;</w:t>
      </w:r>
    </w:p>
    <w:p w:rsidR="003028DE" w:rsidRDefault="003028DE" w:rsidP="003028DE">
      <w:pPr>
        <w:spacing w:after="0" w:line="397" w:lineRule="atLeast"/>
        <w:jc w:val="both"/>
        <w:rPr>
          <w:rFonts w:ascii="Times New Roman" w:eastAsia="Times New Roman" w:hAnsi="Times New Roman" w:cs="Times New Roman"/>
          <w:sz w:val="28"/>
          <w:szCs w:val="24"/>
          <w:bdr w:val="none" w:sz="0" w:space="0" w:color="auto" w:frame="1"/>
          <w:lang w:val="kk-KZ"/>
        </w:rPr>
      </w:pPr>
    </w:p>
    <w:p w:rsidR="003028DE" w:rsidRPr="009C07C8" w:rsidRDefault="003028DE" w:rsidP="003028DE">
      <w:pPr>
        <w:shd w:val="clear" w:color="auto" w:fill="FFFFFF"/>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4"/>
          <w:szCs w:val="24"/>
          <w:bdr w:val="none" w:sz="0" w:space="0" w:color="auto" w:frame="1"/>
          <w:lang w:val="kk-KZ"/>
        </w:rPr>
        <w:t xml:space="preserve">              </w:t>
      </w:r>
      <w:r w:rsidRPr="009C07C8">
        <w:rPr>
          <w:rFonts w:ascii="Times New Roman" w:eastAsia="Times New Roman" w:hAnsi="Times New Roman" w:cs="Times New Roman"/>
          <w:sz w:val="28"/>
          <w:szCs w:val="24"/>
          <w:bdr w:val="none" w:sz="0" w:space="0" w:color="auto" w:frame="1"/>
          <w:lang w:val="kk-KZ"/>
        </w:rPr>
        <w:t xml:space="preserve">Қамқоршылық кеңесінің төрайымы:                  Н. </w:t>
      </w:r>
      <w:proofErr w:type="spellStart"/>
      <w:r w:rsidRPr="009C07C8">
        <w:rPr>
          <w:rFonts w:ascii="Times New Roman" w:eastAsia="Times New Roman" w:hAnsi="Times New Roman" w:cs="Times New Roman"/>
          <w:sz w:val="28"/>
          <w:szCs w:val="24"/>
          <w:bdr w:val="none" w:sz="0" w:space="0" w:color="auto" w:frame="1"/>
          <w:lang w:val="kk-KZ"/>
        </w:rPr>
        <w:t>Тулеугалиев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Хатшы:                             А. </w:t>
      </w:r>
      <w:proofErr w:type="spellStart"/>
      <w:r w:rsidRPr="009C07C8">
        <w:rPr>
          <w:rFonts w:ascii="Times New Roman" w:eastAsia="Times New Roman" w:hAnsi="Times New Roman" w:cs="Times New Roman"/>
          <w:sz w:val="28"/>
          <w:szCs w:val="24"/>
          <w:bdr w:val="none" w:sz="0" w:space="0" w:color="auto" w:frame="1"/>
          <w:lang w:val="kk-KZ"/>
        </w:rPr>
        <w:t>Таскалиева</w:t>
      </w:r>
      <w:proofErr w:type="spellEnd"/>
    </w:p>
    <w:p w:rsidR="003028DE" w:rsidRPr="009C07C8" w:rsidRDefault="003028DE" w:rsidP="003028DE">
      <w:pPr>
        <w:shd w:val="clear" w:color="auto" w:fill="FFFFFF"/>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Мүшелері:                           М. </w:t>
      </w:r>
      <w:proofErr w:type="spellStart"/>
      <w:r w:rsidRPr="009C07C8">
        <w:rPr>
          <w:rFonts w:ascii="Times New Roman" w:eastAsia="Times New Roman" w:hAnsi="Times New Roman" w:cs="Times New Roman"/>
          <w:sz w:val="28"/>
          <w:szCs w:val="24"/>
          <w:bdr w:val="none" w:sz="0" w:space="0" w:color="auto" w:frame="1"/>
          <w:lang w:val="kk-KZ"/>
        </w:rPr>
        <w:t>Зайдуллин</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r w:rsidRPr="009C07C8">
        <w:rPr>
          <w:rFonts w:ascii="Times New Roman" w:eastAsia="Times New Roman" w:hAnsi="Times New Roman" w:cs="Times New Roman"/>
          <w:sz w:val="28"/>
          <w:szCs w:val="24"/>
          <w:bdr w:val="none" w:sz="0" w:space="0" w:color="auto" w:frame="1"/>
          <w:lang w:val="kk-KZ"/>
        </w:rPr>
        <w:t xml:space="preserve">                                                                                                А. </w:t>
      </w:r>
      <w:proofErr w:type="spellStart"/>
      <w:r w:rsidRPr="009C07C8">
        <w:rPr>
          <w:rFonts w:ascii="Times New Roman" w:eastAsia="Times New Roman" w:hAnsi="Times New Roman" w:cs="Times New Roman"/>
          <w:sz w:val="28"/>
          <w:szCs w:val="24"/>
          <w:bdr w:val="none" w:sz="0" w:space="0" w:color="auto" w:frame="1"/>
          <w:lang w:val="kk-KZ"/>
        </w:rPr>
        <w:t>Шунаева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А. </w:t>
      </w:r>
      <w:proofErr w:type="spellStart"/>
      <w:r w:rsidRPr="009C07C8">
        <w:rPr>
          <w:rFonts w:ascii="Times New Roman" w:eastAsia="Times New Roman" w:hAnsi="Times New Roman" w:cs="Times New Roman"/>
          <w:sz w:val="28"/>
          <w:szCs w:val="24"/>
          <w:bdr w:val="none" w:sz="0" w:space="0" w:color="auto" w:frame="1"/>
          <w:lang w:val="kk-KZ"/>
        </w:rPr>
        <w:t>Досалиев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Т. </w:t>
      </w:r>
      <w:proofErr w:type="spellStart"/>
      <w:r w:rsidRPr="009C07C8">
        <w:rPr>
          <w:rFonts w:ascii="Times New Roman" w:eastAsia="Times New Roman" w:hAnsi="Times New Roman" w:cs="Times New Roman"/>
          <w:sz w:val="28"/>
          <w:szCs w:val="24"/>
          <w:bdr w:val="none" w:sz="0" w:space="0" w:color="auto" w:frame="1"/>
          <w:lang w:val="kk-KZ"/>
        </w:rPr>
        <w:t>Листкова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rPr>
      </w:pPr>
      <w:r w:rsidRPr="009C07C8">
        <w:rPr>
          <w:rFonts w:ascii="Times New Roman" w:eastAsia="Times New Roman" w:hAnsi="Times New Roman" w:cs="Times New Roman"/>
          <w:sz w:val="28"/>
          <w:szCs w:val="24"/>
          <w:bdr w:val="none" w:sz="0" w:space="0" w:color="auto" w:frame="1"/>
          <w:lang w:val="kk-KZ"/>
        </w:rPr>
        <w:t>                                                                                                 Б. Хайруллин</w:t>
      </w:r>
    </w:p>
    <w:p w:rsidR="003028DE" w:rsidRPr="009C07C8" w:rsidRDefault="003028DE" w:rsidP="003028DE">
      <w:pPr>
        <w:spacing w:after="0" w:line="397" w:lineRule="atLeast"/>
        <w:ind w:left="360"/>
        <w:rPr>
          <w:rFonts w:ascii="Times New Roman" w:eastAsia="Times New Roman" w:hAnsi="Times New Roman" w:cs="Times New Roman"/>
          <w:sz w:val="28"/>
          <w:szCs w:val="24"/>
        </w:rPr>
      </w:pPr>
      <w:r w:rsidRPr="009C07C8">
        <w:rPr>
          <w:rFonts w:ascii="Times New Roman" w:eastAsia="Times New Roman" w:hAnsi="Times New Roman" w:cs="Times New Roman"/>
          <w:sz w:val="28"/>
          <w:szCs w:val="24"/>
          <w:bdr w:val="none" w:sz="0" w:space="0" w:color="auto" w:frame="1"/>
          <w:lang w:val="kk-KZ"/>
        </w:rPr>
        <w:t xml:space="preserve">                                                                                                  Н. </w:t>
      </w:r>
      <w:proofErr w:type="spellStart"/>
      <w:r w:rsidRPr="009C07C8">
        <w:rPr>
          <w:rFonts w:ascii="Times New Roman" w:eastAsia="Times New Roman" w:hAnsi="Times New Roman" w:cs="Times New Roman"/>
          <w:sz w:val="28"/>
          <w:szCs w:val="24"/>
          <w:bdr w:val="none" w:sz="0" w:space="0" w:color="auto" w:frame="1"/>
          <w:lang w:val="kk-KZ"/>
        </w:rPr>
        <w:t>Стольникова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r w:rsidRPr="009C07C8">
        <w:rPr>
          <w:rFonts w:ascii="Times New Roman" w:eastAsia="Times New Roman" w:hAnsi="Times New Roman" w:cs="Times New Roman"/>
          <w:sz w:val="28"/>
          <w:szCs w:val="24"/>
          <w:bdr w:val="none" w:sz="0" w:space="0" w:color="auto" w:frame="1"/>
          <w:lang w:val="kk-KZ"/>
        </w:rPr>
        <w:t xml:space="preserve">                                                                                                  Т. </w:t>
      </w:r>
      <w:proofErr w:type="spellStart"/>
      <w:r w:rsidRPr="009C07C8">
        <w:rPr>
          <w:rFonts w:ascii="Times New Roman" w:eastAsia="Times New Roman" w:hAnsi="Times New Roman" w:cs="Times New Roman"/>
          <w:sz w:val="28"/>
          <w:szCs w:val="24"/>
          <w:bdr w:val="none" w:sz="0" w:space="0" w:color="auto" w:frame="1"/>
          <w:lang w:val="kk-KZ"/>
        </w:rPr>
        <w:t>Байбулатов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Pr="00C86EB6" w:rsidRDefault="003028DE" w:rsidP="003028DE">
      <w:pPr>
        <w:shd w:val="clear" w:color="auto" w:fill="FFFFFF"/>
        <w:spacing w:after="331" w:line="463" w:lineRule="atLeast"/>
        <w:jc w:val="center"/>
        <w:outlineLvl w:val="0"/>
        <w:rPr>
          <w:rFonts w:ascii="Times New Roman" w:eastAsia="Times New Roman" w:hAnsi="Times New Roman" w:cs="Times New Roman"/>
          <w:b/>
          <w:bCs/>
          <w:kern w:val="36"/>
          <w:sz w:val="28"/>
          <w:szCs w:val="40"/>
          <w:lang w:val="kk-KZ"/>
        </w:rPr>
      </w:pPr>
      <w:r>
        <w:rPr>
          <w:rFonts w:ascii="Times New Roman" w:eastAsia="Times New Roman" w:hAnsi="Times New Roman" w:cs="Times New Roman"/>
          <w:b/>
          <w:bCs/>
          <w:kern w:val="36"/>
          <w:sz w:val="28"/>
          <w:szCs w:val="40"/>
          <w:lang w:val="kk-KZ"/>
        </w:rPr>
        <w:t xml:space="preserve">                </w:t>
      </w:r>
      <w:r w:rsidRPr="00C86EB6">
        <w:rPr>
          <w:rFonts w:ascii="Times New Roman" w:eastAsia="Times New Roman" w:hAnsi="Times New Roman" w:cs="Times New Roman"/>
          <w:b/>
          <w:bCs/>
          <w:kern w:val="36"/>
          <w:sz w:val="28"/>
          <w:szCs w:val="40"/>
          <w:lang w:val="kk-KZ"/>
        </w:rPr>
        <w:t xml:space="preserve">Қамқоршылық кеңес отырыстарының хаттамалары </w:t>
      </w:r>
    </w:p>
    <w:p w:rsidR="003028DE" w:rsidRPr="00C86EB6" w:rsidRDefault="003028DE" w:rsidP="003028DE">
      <w:pPr>
        <w:shd w:val="clear" w:color="auto" w:fill="FFFFFF"/>
        <w:spacing w:after="331" w:line="463" w:lineRule="atLeast"/>
        <w:jc w:val="center"/>
        <w:outlineLvl w:val="0"/>
        <w:rPr>
          <w:rFonts w:ascii="Times New Roman" w:eastAsia="Times New Roman" w:hAnsi="Times New Roman" w:cs="Times New Roman"/>
          <w:b/>
          <w:bCs/>
          <w:kern w:val="36"/>
          <w:sz w:val="28"/>
          <w:szCs w:val="40"/>
          <w:lang w:val="kk-KZ"/>
        </w:rPr>
      </w:pPr>
      <w:r w:rsidRPr="00C86EB6">
        <w:rPr>
          <w:rFonts w:ascii="Times New Roman" w:eastAsia="Times New Roman" w:hAnsi="Times New Roman" w:cs="Times New Roman"/>
          <w:b/>
          <w:bCs/>
          <w:kern w:val="36"/>
          <w:sz w:val="28"/>
          <w:szCs w:val="40"/>
          <w:lang w:val="kk-KZ"/>
        </w:rPr>
        <w:lastRenderedPageBreak/>
        <w:t>2020-2021 оқу жылы</w:t>
      </w:r>
    </w:p>
    <w:p w:rsidR="003028DE" w:rsidRPr="00C86EB6"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4"/>
          <w:szCs w:val="24"/>
          <w:lang w:val="kk-KZ"/>
        </w:rPr>
      </w:pPr>
      <w:r w:rsidRPr="00C92A3B">
        <w:rPr>
          <w:rFonts w:ascii="Times New Roman" w:eastAsia="Times New Roman" w:hAnsi="Times New Roman" w:cs="Times New Roman"/>
          <w:color w:val="000000" w:themeColor="text1"/>
          <w:sz w:val="24"/>
          <w:szCs w:val="24"/>
          <w:bdr w:val="none" w:sz="0" w:space="0" w:color="auto" w:frame="1"/>
          <w:lang w:val="kk-KZ"/>
        </w:rPr>
        <w:t>Қамқоршылық кеңес отырысына</w:t>
      </w:r>
    </w:p>
    <w:p w:rsidR="003028DE" w:rsidRPr="00C86EB6"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bdr w:val="none" w:sz="0" w:space="0" w:color="auto" w:frame="1"/>
          <w:lang w:val="kk-KZ"/>
        </w:rPr>
        <w:t>хаттама № 2</w:t>
      </w:r>
      <w:r w:rsidRPr="00C92A3B">
        <w:rPr>
          <w:rFonts w:ascii="Times New Roman" w:eastAsia="Times New Roman" w:hAnsi="Times New Roman" w:cs="Times New Roman"/>
          <w:color w:val="000000" w:themeColor="text1"/>
          <w:sz w:val="24"/>
          <w:szCs w:val="24"/>
          <w:bdr w:val="none" w:sz="0" w:space="0" w:color="auto" w:frame="1"/>
          <w:lang w:val="kk-KZ"/>
        </w:rPr>
        <w:t xml:space="preserve"> (көшірмесі)</w:t>
      </w:r>
    </w:p>
    <w:p w:rsidR="003028DE" w:rsidRPr="00C86EB6" w:rsidRDefault="003028DE" w:rsidP="003028DE">
      <w:pPr>
        <w:shd w:val="clear" w:color="auto" w:fill="FFFFFF"/>
        <w:spacing w:after="0" w:line="240" w:lineRule="auto"/>
        <w:ind w:left="2832" w:firstLine="708"/>
        <w:jc w:val="center"/>
        <w:rPr>
          <w:rFonts w:ascii="Times New Roman" w:eastAsia="Times New Roman" w:hAnsi="Times New Roman" w:cs="Times New Roman"/>
          <w:color w:val="5C5C5C"/>
          <w:sz w:val="24"/>
          <w:szCs w:val="24"/>
          <w:lang w:val="kk-KZ"/>
        </w:rPr>
      </w:pPr>
      <w:r w:rsidRPr="002638DE">
        <w:rPr>
          <w:rFonts w:ascii="Times New Roman" w:eastAsia="Times New Roman" w:hAnsi="Times New Roman" w:cs="Times New Roman"/>
          <w:color w:val="5C5C5C"/>
          <w:sz w:val="24"/>
          <w:szCs w:val="24"/>
          <w:bdr w:val="none" w:sz="0" w:space="0" w:color="auto" w:frame="1"/>
          <w:lang w:val="kk-KZ"/>
        </w:rPr>
        <w:t> </w:t>
      </w:r>
    </w:p>
    <w:p w:rsidR="003028DE" w:rsidRPr="00C86EB6" w:rsidRDefault="003028DE" w:rsidP="003028DE">
      <w:pPr>
        <w:shd w:val="clear" w:color="auto" w:fill="FFFFFF"/>
        <w:spacing w:after="0" w:line="240" w:lineRule="auto"/>
        <w:jc w:val="right"/>
        <w:rPr>
          <w:rFonts w:ascii="Times New Roman" w:eastAsia="Times New Roman" w:hAnsi="Times New Roman" w:cs="Times New Roman"/>
          <w:color w:val="5C5C5C"/>
          <w:sz w:val="24"/>
          <w:szCs w:val="24"/>
          <w:lang w:val="kk-KZ"/>
        </w:rPr>
      </w:pPr>
      <w:r>
        <w:rPr>
          <w:rFonts w:ascii="Times New Roman" w:eastAsia="Times New Roman" w:hAnsi="Times New Roman" w:cs="Times New Roman"/>
          <w:color w:val="000000" w:themeColor="text1"/>
          <w:sz w:val="24"/>
          <w:szCs w:val="24"/>
          <w:bdr w:val="none" w:sz="0" w:space="0" w:color="auto" w:frame="1"/>
          <w:lang w:val="kk-KZ"/>
        </w:rPr>
        <w:t>25.12</w:t>
      </w:r>
      <w:r w:rsidRPr="00C92A3B">
        <w:rPr>
          <w:rFonts w:ascii="Times New Roman" w:eastAsia="Times New Roman" w:hAnsi="Times New Roman" w:cs="Times New Roman"/>
          <w:color w:val="000000" w:themeColor="text1"/>
          <w:sz w:val="24"/>
          <w:szCs w:val="24"/>
          <w:bdr w:val="none" w:sz="0" w:space="0" w:color="auto" w:frame="1"/>
          <w:lang w:val="kk-KZ"/>
        </w:rPr>
        <w:t>.2020ж</w:t>
      </w:r>
      <w:r w:rsidRPr="002638DE">
        <w:rPr>
          <w:rFonts w:ascii="Times New Roman" w:eastAsia="Times New Roman" w:hAnsi="Times New Roman" w:cs="Times New Roman"/>
          <w:color w:val="5C5C5C"/>
          <w:sz w:val="24"/>
          <w:szCs w:val="24"/>
          <w:bdr w:val="none" w:sz="0" w:space="0" w:color="auto" w:frame="1"/>
          <w:lang w:val="kk-KZ"/>
        </w:rPr>
        <w:t>.</w:t>
      </w:r>
    </w:p>
    <w:p w:rsidR="003028DE" w:rsidRPr="00C86EB6" w:rsidRDefault="003028DE" w:rsidP="003028DE">
      <w:pPr>
        <w:shd w:val="clear" w:color="auto" w:fill="FFFFFF"/>
        <w:spacing w:after="0" w:line="240" w:lineRule="auto"/>
        <w:rPr>
          <w:rFonts w:ascii="Times New Roman" w:eastAsia="Times New Roman" w:hAnsi="Times New Roman" w:cs="Times New Roman"/>
          <w:color w:val="5C5C5C"/>
          <w:sz w:val="24"/>
          <w:szCs w:val="24"/>
          <w:lang w:val="kk-KZ"/>
        </w:rPr>
      </w:pPr>
      <w:r w:rsidRPr="002638DE">
        <w:rPr>
          <w:rFonts w:ascii="Times New Roman" w:eastAsia="Times New Roman" w:hAnsi="Times New Roman" w:cs="Times New Roman"/>
          <w:color w:val="5C5C5C"/>
          <w:sz w:val="24"/>
          <w:szCs w:val="24"/>
          <w:bdr w:val="none" w:sz="0" w:space="0" w:color="auto" w:frame="1"/>
          <w:lang w:val="kk-KZ"/>
        </w:rPr>
        <w:t> </w:t>
      </w:r>
    </w:p>
    <w:p w:rsidR="003028DE" w:rsidRPr="00C86EB6"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Қатыс</w:t>
      </w:r>
      <w:r>
        <w:rPr>
          <w:rFonts w:ascii="Times New Roman" w:eastAsia="Times New Roman" w:hAnsi="Times New Roman" w:cs="Times New Roman"/>
          <w:color w:val="000000" w:themeColor="text1"/>
          <w:sz w:val="28"/>
          <w:szCs w:val="24"/>
          <w:bdr w:val="none" w:sz="0" w:space="0" w:color="auto" w:frame="1"/>
          <w:lang w:val="kk-KZ"/>
        </w:rPr>
        <w:t>қандар:  мектеп әкімшілігі,    9</w:t>
      </w:r>
      <w:r w:rsidRPr="00C92A3B">
        <w:rPr>
          <w:rFonts w:ascii="Times New Roman" w:eastAsia="Times New Roman" w:hAnsi="Times New Roman" w:cs="Times New Roman"/>
          <w:color w:val="000000" w:themeColor="text1"/>
          <w:sz w:val="28"/>
          <w:szCs w:val="24"/>
          <w:bdr w:val="none" w:sz="0" w:space="0" w:color="auto" w:frame="1"/>
          <w:lang w:val="kk-KZ"/>
        </w:rPr>
        <w:t>  қамқоршылық кеңесінің мүшелері</w:t>
      </w:r>
    </w:p>
    <w:p w:rsidR="003028DE" w:rsidRPr="00C92A3B"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                                              </w:t>
      </w:r>
    </w:p>
    <w:p w:rsidR="003028DE"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bdr w:val="none" w:sz="0" w:space="0" w:color="auto" w:frame="1"/>
          <w:lang w:val="kk-KZ"/>
        </w:rPr>
      </w:pPr>
      <w:r w:rsidRPr="00C92A3B">
        <w:rPr>
          <w:rFonts w:ascii="Times New Roman" w:eastAsia="Times New Roman" w:hAnsi="Times New Roman" w:cs="Times New Roman"/>
          <w:color w:val="000000" w:themeColor="text1"/>
          <w:sz w:val="28"/>
          <w:szCs w:val="24"/>
          <w:bdr w:val="none" w:sz="0" w:space="0" w:color="auto" w:frame="1"/>
          <w:lang w:val="kk-KZ"/>
        </w:rPr>
        <w:t>Қатыспағаны: жоқ.</w:t>
      </w:r>
    </w:p>
    <w:p w:rsidR="003028DE" w:rsidRPr="00C92A3B"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lang w:val="kk-KZ"/>
        </w:rPr>
      </w:pPr>
    </w:p>
    <w:p w:rsidR="003028DE" w:rsidRPr="00C92A3B"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Күн тәртібіндегі мәселелер:</w:t>
      </w: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Pr="000E1F69"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r>
        <w:rPr>
          <w:rFonts w:ascii="Times New Roman" w:eastAsia="Times New Roman" w:hAnsi="Times New Roman" w:cs="Times New Roman"/>
          <w:color w:val="000000"/>
          <w:sz w:val="28"/>
          <w:szCs w:val="28"/>
          <w:lang w:val="kk-KZ"/>
        </w:rPr>
        <w:t>1.</w:t>
      </w:r>
      <w:r w:rsidRPr="000E1F69">
        <w:rPr>
          <w:rFonts w:ascii="Verdana" w:eastAsia="Times New Roman" w:hAnsi="Verdana" w:cs="Times New Roman"/>
          <w:color w:val="000000"/>
          <w:sz w:val="23"/>
          <w:szCs w:val="23"/>
          <w:lang w:val="kk-KZ"/>
        </w:rPr>
        <w:t> </w:t>
      </w:r>
      <w:r w:rsidRPr="000E1F69">
        <w:rPr>
          <w:rFonts w:ascii="Times New Roman" w:eastAsia="Times New Roman" w:hAnsi="Times New Roman" w:cs="Times New Roman"/>
          <w:color w:val="000000"/>
          <w:sz w:val="28"/>
          <w:szCs w:val="28"/>
          <w:lang w:val="kk-KZ"/>
        </w:rPr>
        <w:t>Жаңа жылдық мерекелерді ұйымдастыруға қатысу. (Қоғам мен демеушілерді Жаңа жылдық мерекелерді ұйымдастыруға және өткізуге тарту)</w:t>
      </w: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Pr="002638DE" w:rsidRDefault="003028DE" w:rsidP="003028DE">
      <w:pPr>
        <w:shd w:val="clear" w:color="auto" w:fill="FFFFFF"/>
        <w:spacing w:after="0" w:line="240" w:lineRule="auto"/>
        <w:jc w:val="both"/>
        <w:rPr>
          <w:rFonts w:ascii="Times New Roman" w:eastAsia="Times New Roman" w:hAnsi="Times New Roman" w:cs="Times New Roman"/>
          <w:color w:val="5C5C5C"/>
          <w:sz w:val="24"/>
          <w:szCs w:val="24"/>
          <w:lang w:val="kk-KZ"/>
        </w:rPr>
      </w:pPr>
      <w:r w:rsidRPr="002638DE">
        <w:rPr>
          <w:rFonts w:ascii="Times New Roman" w:eastAsia="Times New Roman" w:hAnsi="Times New Roman" w:cs="Times New Roman"/>
          <w:color w:val="5C5C5C"/>
          <w:sz w:val="24"/>
          <w:szCs w:val="24"/>
          <w:bdr w:val="none" w:sz="0" w:space="0" w:color="auto" w:frame="1"/>
          <w:lang w:val="kk-KZ"/>
        </w:rPr>
        <w:t> </w:t>
      </w:r>
    </w:p>
    <w:p w:rsidR="003028DE" w:rsidRPr="009C07C8" w:rsidRDefault="003028DE" w:rsidP="003028DE">
      <w:pPr>
        <w:shd w:val="clear" w:color="auto" w:fill="FFFFFF"/>
        <w:spacing w:after="0" w:line="240" w:lineRule="auto"/>
        <w:jc w:val="both"/>
        <w:rPr>
          <w:rFonts w:ascii="Times New Roman" w:eastAsia="Times New Roman" w:hAnsi="Times New Roman" w:cs="Times New Roman"/>
          <w:sz w:val="28"/>
          <w:szCs w:val="24"/>
          <w:bdr w:val="none" w:sz="0" w:space="0" w:color="auto" w:frame="1"/>
          <w:lang w:val="kk-KZ"/>
        </w:rPr>
      </w:pPr>
      <w:proofErr w:type="spellStart"/>
      <w:r w:rsidRPr="009C07C8">
        <w:rPr>
          <w:rFonts w:ascii="Times New Roman" w:eastAsia="Times New Roman" w:hAnsi="Times New Roman" w:cs="Times New Roman"/>
          <w:sz w:val="28"/>
          <w:szCs w:val="24"/>
          <w:bdr w:val="none" w:sz="0" w:space="0" w:color="auto" w:frame="1"/>
          <w:lang w:val="kk-KZ"/>
        </w:rPr>
        <w:t>-Күн</w:t>
      </w:r>
      <w:proofErr w:type="spellEnd"/>
      <w:r w:rsidRPr="009C07C8">
        <w:rPr>
          <w:rFonts w:ascii="Times New Roman" w:eastAsia="Times New Roman" w:hAnsi="Times New Roman" w:cs="Times New Roman"/>
          <w:sz w:val="28"/>
          <w:szCs w:val="24"/>
          <w:bdr w:val="none" w:sz="0" w:space="0" w:color="auto" w:frame="1"/>
          <w:lang w:val="kk-KZ"/>
        </w:rPr>
        <w:t xml:space="preserve"> тәртібіндегі  тәрбие ісі жөніндегі орынбасары А.С. </w:t>
      </w:r>
      <w:proofErr w:type="spellStart"/>
      <w:r w:rsidRPr="009C07C8">
        <w:rPr>
          <w:rFonts w:ascii="Times New Roman" w:eastAsia="Times New Roman" w:hAnsi="Times New Roman" w:cs="Times New Roman"/>
          <w:sz w:val="28"/>
          <w:szCs w:val="24"/>
          <w:bdr w:val="none" w:sz="0" w:space="0" w:color="auto" w:frame="1"/>
          <w:lang w:val="kk-KZ"/>
        </w:rPr>
        <w:t>Байбулатова</w:t>
      </w:r>
      <w:proofErr w:type="spellEnd"/>
      <w:r w:rsidRPr="009C07C8">
        <w:rPr>
          <w:rFonts w:ascii="Times New Roman" w:eastAsia="Times New Roman" w:hAnsi="Times New Roman" w:cs="Times New Roman"/>
          <w:sz w:val="28"/>
          <w:szCs w:val="24"/>
          <w:bdr w:val="none" w:sz="0" w:space="0" w:color="auto" w:frame="1"/>
          <w:lang w:val="kk-KZ"/>
        </w:rPr>
        <w:t xml:space="preserve"> Жаңа жылдық мерекені ұйымдастыруға кеңес  мүшелерін шақырды. Барлығы 42 оқушы  және  9 бала шағын орталықта. Сонымен қатар  мектеп оқушыларының жекелеген </w:t>
      </w:r>
      <w:proofErr w:type="spellStart"/>
      <w:r w:rsidRPr="009C07C8">
        <w:rPr>
          <w:rFonts w:ascii="Times New Roman" w:eastAsia="Times New Roman" w:hAnsi="Times New Roman" w:cs="Times New Roman"/>
          <w:sz w:val="28"/>
          <w:szCs w:val="24"/>
          <w:bdr w:val="none" w:sz="0" w:space="0" w:color="auto" w:frame="1"/>
          <w:lang w:val="kk-KZ"/>
        </w:rPr>
        <w:t>санатттары</w:t>
      </w:r>
      <w:proofErr w:type="spellEnd"/>
      <w:r w:rsidRPr="009C07C8">
        <w:rPr>
          <w:rFonts w:ascii="Times New Roman" w:eastAsia="Times New Roman" w:hAnsi="Times New Roman" w:cs="Times New Roman"/>
          <w:sz w:val="28"/>
          <w:szCs w:val="24"/>
          <w:bdr w:val="none" w:sz="0" w:space="0" w:color="auto" w:frame="1"/>
          <w:lang w:val="kk-KZ"/>
        </w:rPr>
        <w:t>   оқушылар бар екенін   айтты..</w:t>
      </w:r>
    </w:p>
    <w:p w:rsidR="003028DE" w:rsidRPr="009C07C8" w:rsidRDefault="003028DE" w:rsidP="003028DE">
      <w:pPr>
        <w:shd w:val="clear" w:color="auto" w:fill="FFFFFF"/>
        <w:spacing w:after="0" w:line="240" w:lineRule="auto"/>
        <w:jc w:val="center"/>
        <w:rPr>
          <w:rFonts w:ascii="Times New Roman" w:eastAsia="Times New Roman" w:hAnsi="Times New Roman" w:cs="Times New Roman"/>
          <w:sz w:val="28"/>
          <w:szCs w:val="24"/>
          <w:lang w:val="kk-KZ"/>
        </w:rPr>
      </w:pPr>
    </w:p>
    <w:p w:rsidR="003028DE" w:rsidRPr="009C07C8" w:rsidRDefault="003028DE" w:rsidP="003028DE">
      <w:pPr>
        <w:spacing w:after="0" w:line="240" w:lineRule="auto"/>
        <w:jc w:val="center"/>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Шешімі:</w:t>
      </w:r>
    </w:p>
    <w:p w:rsidR="003028DE" w:rsidRPr="009C07C8" w:rsidRDefault="003028DE" w:rsidP="003028DE">
      <w:pPr>
        <w:spacing w:after="0" w:line="397" w:lineRule="atLeast"/>
        <w:jc w:val="both"/>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1.Қамқоршылық кеңестің  мүшелері жаңа жылдық шыршаны  ұйымдастыруға көмектессін  және демеушілік көмек берілсін. </w:t>
      </w:r>
    </w:p>
    <w:p w:rsidR="003028DE" w:rsidRPr="002638DE" w:rsidRDefault="003028DE" w:rsidP="003028DE">
      <w:pPr>
        <w:shd w:val="clear" w:color="auto" w:fill="FFFFFF"/>
        <w:spacing w:after="0" w:line="240" w:lineRule="auto"/>
        <w:jc w:val="both"/>
        <w:rPr>
          <w:rFonts w:ascii="Times New Roman" w:eastAsia="Times New Roman" w:hAnsi="Times New Roman" w:cs="Times New Roman"/>
          <w:color w:val="5C5C5C"/>
          <w:sz w:val="24"/>
          <w:szCs w:val="24"/>
          <w:lang w:val="kk-KZ"/>
        </w:rPr>
      </w:pP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Pr="009C07C8" w:rsidRDefault="003028DE" w:rsidP="003028DE">
      <w:pPr>
        <w:shd w:val="clear" w:color="auto" w:fill="FFFFFF"/>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4"/>
          <w:szCs w:val="24"/>
          <w:bdr w:val="none" w:sz="0" w:space="0" w:color="auto" w:frame="1"/>
          <w:lang w:val="kk-KZ"/>
        </w:rPr>
        <w:t xml:space="preserve">              </w:t>
      </w:r>
      <w:r w:rsidRPr="009C07C8">
        <w:rPr>
          <w:rFonts w:ascii="Times New Roman" w:eastAsia="Times New Roman" w:hAnsi="Times New Roman" w:cs="Times New Roman"/>
          <w:sz w:val="28"/>
          <w:szCs w:val="24"/>
          <w:bdr w:val="none" w:sz="0" w:space="0" w:color="auto" w:frame="1"/>
          <w:lang w:val="kk-KZ"/>
        </w:rPr>
        <w:t xml:space="preserve">Қамқоршылық кеңесінің төрайымы:                  Н. </w:t>
      </w:r>
      <w:proofErr w:type="spellStart"/>
      <w:r w:rsidRPr="009C07C8">
        <w:rPr>
          <w:rFonts w:ascii="Times New Roman" w:eastAsia="Times New Roman" w:hAnsi="Times New Roman" w:cs="Times New Roman"/>
          <w:sz w:val="28"/>
          <w:szCs w:val="24"/>
          <w:bdr w:val="none" w:sz="0" w:space="0" w:color="auto" w:frame="1"/>
          <w:lang w:val="kk-KZ"/>
        </w:rPr>
        <w:t>Тулеугалиев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Хатшы:                             А. </w:t>
      </w:r>
      <w:proofErr w:type="spellStart"/>
      <w:r w:rsidRPr="009C07C8">
        <w:rPr>
          <w:rFonts w:ascii="Times New Roman" w:eastAsia="Times New Roman" w:hAnsi="Times New Roman" w:cs="Times New Roman"/>
          <w:sz w:val="28"/>
          <w:szCs w:val="24"/>
          <w:bdr w:val="none" w:sz="0" w:space="0" w:color="auto" w:frame="1"/>
          <w:lang w:val="kk-KZ"/>
        </w:rPr>
        <w:t>Таскалиева</w:t>
      </w:r>
      <w:proofErr w:type="spellEnd"/>
    </w:p>
    <w:p w:rsidR="003028DE" w:rsidRPr="009C07C8" w:rsidRDefault="003028DE" w:rsidP="003028DE">
      <w:pPr>
        <w:shd w:val="clear" w:color="auto" w:fill="FFFFFF"/>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Мүшелері:                           М. </w:t>
      </w:r>
      <w:proofErr w:type="spellStart"/>
      <w:r w:rsidRPr="009C07C8">
        <w:rPr>
          <w:rFonts w:ascii="Times New Roman" w:eastAsia="Times New Roman" w:hAnsi="Times New Roman" w:cs="Times New Roman"/>
          <w:sz w:val="28"/>
          <w:szCs w:val="24"/>
          <w:bdr w:val="none" w:sz="0" w:space="0" w:color="auto" w:frame="1"/>
          <w:lang w:val="kk-KZ"/>
        </w:rPr>
        <w:t>Зайдуллин</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r w:rsidRPr="009C07C8">
        <w:rPr>
          <w:rFonts w:ascii="Times New Roman" w:eastAsia="Times New Roman" w:hAnsi="Times New Roman" w:cs="Times New Roman"/>
          <w:sz w:val="28"/>
          <w:szCs w:val="24"/>
          <w:bdr w:val="none" w:sz="0" w:space="0" w:color="auto" w:frame="1"/>
          <w:lang w:val="kk-KZ"/>
        </w:rPr>
        <w:t xml:space="preserve">                                                                                                А. </w:t>
      </w:r>
      <w:proofErr w:type="spellStart"/>
      <w:r w:rsidRPr="009C07C8">
        <w:rPr>
          <w:rFonts w:ascii="Times New Roman" w:eastAsia="Times New Roman" w:hAnsi="Times New Roman" w:cs="Times New Roman"/>
          <w:sz w:val="28"/>
          <w:szCs w:val="24"/>
          <w:bdr w:val="none" w:sz="0" w:space="0" w:color="auto" w:frame="1"/>
          <w:lang w:val="kk-KZ"/>
        </w:rPr>
        <w:t>Шунаева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А. </w:t>
      </w:r>
      <w:proofErr w:type="spellStart"/>
      <w:r w:rsidRPr="009C07C8">
        <w:rPr>
          <w:rFonts w:ascii="Times New Roman" w:eastAsia="Times New Roman" w:hAnsi="Times New Roman" w:cs="Times New Roman"/>
          <w:sz w:val="28"/>
          <w:szCs w:val="24"/>
          <w:bdr w:val="none" w:sz="0" w:space="0" w:color="auto" w:frame="1"/>
          <w:lang w:val="kk-KZ"/>
        </w:rPr>
        <w:t>Досалиев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Т. </w:t>
      </w:r>
      <w:proofErr w:type="spellStart"/>
      <w:r w:rsidRPr="009C07C8">
        <w:rPr>
          <w:rFonts w:ascii="Times New Roman" w:eastAsia="Times New Roman" w:hAnsi="Times New Roman" w:cs="Times New Roman"/>
          <w:sz w:val="28"/>
          <w:szCs w:val="24"/>
          <w:bdr w:val="none" w:sz="0" w:space="0" w:color="auto" w:frame="1"/>
          <w:lang w:val="kk-KZ"/>
        </w:rPr>
        <w:t>Листкова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rPr>
      </w:pPr>
      <w:r w:rsidRPr="009C07C8">
        <w:rPr>
          <w:rFonts w:ascii="Times New Roman" w:eastAsia="Times New Roman" w:hAnsi="Times New Roman" w:cs="Times New Roman"/>
          <w:sz w:val="28"/>
          <w:szCs w:val="24"/>
          <w:bdr w:val="none" w:sz="0" w:space="0" w:color="auto" w:frame="1"/>
          <w:lang w:val="kk-KZ"/>
        </w:rPr>
        <w:t>                                                                                                 Б. Хайруллин</w:t>
      </w:r>
    </w:p>
    <w:p w:rsidR="003028DE" w:rsidRPr="009C07C8" w:rsidRDefault="003028DE" w:rsidP="003028DE">
      <w:pPr>
        <w:spacing w:after="0" w:line="397" w:lineRule="atLeast"/>
        <w:ind w:left="360"/>
        <w:rPr>
          <w:rFonts w:ascii="Times New Roman" w:eastAsia="Times New Roman" w:hAnsi="Times New Roman" w:cs="Times New Roman"/>
          <w:sz w:val="28"/>
          <w:szCs w:val="24"/>
        </w:rPr>
      </w:pPr>
      <w:r w:rsidRPr="009C07C8">
        <w:rPr>
          <w:rFonts w:ascii="Times New Roman" w:eastAsia="Times New Roman" w:hAnsi="Times New Roman" w:cs="Times New Roman"/>
          <w:sz w:val="28"/>
          <w:szCs w:val="24"/>
          <w:bdr w:val="none" w:sz="0" w:space="0" w:color="auto" w:frame="1"/>
          <w:lang w:val="kk-KZ"/>
        </w:rPr>
        <w:t xml:space="preserve">                                                                                                  Н. </w:t>
      </w:r>
      <w:proofErr w:type="spellStart"/>
      <w:r w:rsidRPr="009C07C8">
        <w:rPr>
          <w:rFonts w:ascii="Times New Roman" w:eastAsia="Times New Roman" w:hAnsi="Times New Roman" w:cs="Times New Roman"/>
          <w:sz w:val="28"/>
          <w:szCs w:val="24"/>
          <w:bdr w:val="none" w:sz="0" w:space="0" w:color="auto" w:frame="1"/>
          <w:lang w:val="kk-KZ"/>
        </w:rPr>
        <w:t>Стольникова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r w:rsidRPr="009C07C8">
        <w:rPr>
          <w:rFonts w:ascii="Times New Roman" w:eastAsia="Times New Roman" w:hAnsi="Times New Roman" w:cs="Times New Roman"/>
          <w:sz w:val="28"/>
          <w:szCs w:val="24"/>
          <w:bdr w:val="none" w:sz="0" w:space="0" w:color="auto" w:frame="1"/>
          <w:lang w:val="kk-KZ"/>
        </w:rPr>
        <w:t xml:space="preserve">                                                                                                  Т. </w:t>
      </w:r>
      <w:proofErr w:type="spellStart"/>
      <w:r w:rsidRPr="009C07C8">
        <w:rPr>
          <w:rFonts w:ascii="Times New Roman" w:eastAsia="Times New Roman" w:hAnsi="Times New Roman" w:cs="Times New Roman"/>
          <w:sz w:val="28"/>
          <w:szCs w:val="24"/>
          <w:bdr w:val="none" w:sz="0" w:space="0" w:color="auto" w:frame="1"/>
          <w:lang w:val="kk-KZ"/>
        </w:rPr>
        <w:t>Байбулатов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p>
    <w:p w:rsidR="003028DE" w:rsidRPr="00C86EB6" w:rsidRDefault="003028DE" w:rsidP="003028DE">
      <w:pPr>
        <w:shd w:val="clear" w:color="auto" w:fill="FFFFFF"/>
        <w:spacing w:after="331" w:line="463" w:lineRule="atLeast"/>
        <w:jc w:val="center"/>
        <w:outlineLvl w:val="0"/>
        <w:rPr>
          <w:rFonts w:ascii="Times New Roman" w:eastAsia="Times New Roman" w:hAnsi="Times New Roman" w:cs="Times New Roman"/>
          <w:b/>
          <w:bCs/>
          <w:kern w:val="36"/>
          <w:sz w:val="28"/>
          <w:szCs w:val="40"/>
          <w:lang w:val="kk-KZ"/>
        </w:rPr>
      </w:pPr>
      <w:r w:rsidRPr="00C86EB6">
        <w:rPr>
          <w:rFonts w:ascii="Times New Roman" w:eastAsia="Times New Roman" w:hAnsi="Times New Roman" w:cs="Times New Roman"/>
          <w:b/>
          <w:bCs/>
          <w:kern w:val="36"/>
          <w:sz w:val="28"/>
          <w:szCs w:val="40"/>
          <w:lang w:val="kk-KZ"/>
        </w:rPr>
        <w:t xml:space="preserve">Қамқоршылық кеңес отырыстарының хаттамалары </w:t>
      </w:r>
    </w:p>
    <w:p w:rsidR="003028DE" w:rsidRPr="00C86EB6" w:rsidRDefault="003028DE" w:rsidP="003028DE">
      <w:pPr>
        <w:shd w:val="clear" w:color="auto" w:fill="FFFFFF"/>
        <w:spacing w:after="331" w:line="463" w:lineRule="atLeast"/>
        <w:jc w:val="center"/>
        <w:outlineLvl w:val="0"/>
        <w:rPr>
          <w:rFonts w:ascii="Times New Roman" w:eastAsia="Times New Roman" w:hAnsi="Times New Roman" w:cs="Times New Roman"/>
          <w:b/>
          <w:bCs/>
          <w:kern w:val="36"/>
          <w:sz w:val="28"/>
          <w:szCs w:val="40"/>
          <w:lang w:val="kk-KZ"/>
        </w:rPr>
      </w:pPr>
      <w:r w:rsidRPr="00C86EB6">
        <w:rPr>
          <w:rFonts w:ascii="Times New Roman" w:eastAsia="Times New Roman" w:hAnsi="Times New Roman" w:cs="Times New Roman"/>
          <w:b/>
          <w:bCs/>
          <w:kern w:val="36"/>
          <w:sz w:val="28"/>
          <w:szCs w:val="40"/>
          <w:lang w:val="kk-KZ"/>
        </w:rPr>
        <w:lastRenderedPageBreak/>
        <w:t>2020-2021 оқу жылы</w:t>
      </w:r>
    </w:p>
    <w:p w:rsidR="003028DE" w:rsidRPr="00C86EB6"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4"/>
          <w:szCs w:val="24"/>
          <w:lang w:val="kk-KZ"/>
        </w:rPr>
      </w:pPr>
      <w:r w:rsidRPr="00C92A3B">
        <w:rPr>
          <w:rFonts w:ascii="Times New Roman" w:eastAsia="Times New Roman" w:hAnsi="Times New Roman" w:cs="Times New Roman"/>
          <w:color w:val="000000" w:themeColor="text1"/>
          <w:sz w:val="24"/>
          <w:szCs w:val="24"/>
          <w:bdr w:val="none" w:sz="0" w:space="0" w:color="auto" w:frame="1"/>
          <w:lang w:val="kk-KZ"/>
        </w:rPr>
        <w:t>Қамқоршылық кеңес отырысына</w:t>
      </w:r>
    </w:p>
    <w:p w:rsidR="003028DE" w:rsidRPr="00C86EB6"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bdr w:val="none" w:sz="0" w:space="0" w:color="auto" w:frame="1"/>
          <w:lang w:val="kk-KZ"/>
        </w:rPr>
        <w:t>хаттама № 2</w:t>
      </w:r>
      <w:r w:rsidRPr="00C92A3B">
        <w:rPr>
          <w:rFonts w:ascii="Times New Roman" w:eastAsia="Times New Roman" w:hAnsi="Times New Roman" w:cs="Times New Roman"/>
          <w:color w:val="000000" w:themeColor="text1"/>
          <w:sz w:val="24"/>
          <w:szCs w:val="24"/>
          <w:bdr w:val="none" w:sz="0" w:space="0" w:color="auto" w:frame="1"/>
          <w:lang w:val="kk-KZ"/>
        </w:rPr>
        <w:t xml:space="preserve"> (көшірмесі)</w:t>
      </w: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Pr="00C86EB6" w:rsidRDefault="003028DE" w:rsidP="003028DE">
      <w:pPr>
        <w:shd w:val="clear" w:color="auto" w:fill="FFFFFF"/>
        <w:spacing w:after="0" w:line="240" w:lineRule="auto"/>
        <w:jc w:val="right"/>
        <w:rPr>
          <w:rFonts w:ascii="Times New Roman" w:eastAsia="Times New Roman" w:hAnsi="Times New Roman" w:cs="Times New Roman"/>
          <w:color w:val="5C5C5C"/>
          <w:sz w:val="24"/>
          <w:szCs w:val="24"/>
          <w:lang w:val="kk-KZ"/>
        </w:rPr>
      </w:pPr>
      <w:r>
        <w:rPr>
          <w:rFonts w:ascii="Times New Roman" w:eastAsia="Times New Roman" w:hAnsi="Times New Roman" w:cs="Times New Roman"/>
          <w:color w:val="000000" w:themeColor="text1"/>
          <w:sz w:val="24"/>
          <w:szCs w:val="24"/>
          <w:bdr w:val="none" w:sz="0" w:space="0" w:color="auto" w:frame="1"/>
          <w:lang w:val="kk-KZ"/>
        </w:rPr>
        <w:t>26.05.2021</w:t>
      </w:r>
      <w:r w:rsidRPr="00C92A3B">
        <w:rPr>
          <w:rFonts w:ascii="Times New Roman" w:eastAsia="Times New Roman" w:hAnsi="Times New Roman" w:cs="Times New Roman"/>
          <w:color w:val="000000" w:themeColor="text1"/>
          <w:sz w:val="24"/>
          <w:szCs w:val="24"/>
          <w:bdr w:val="none" w:sz="0" w:space="0" w:color="auto" w:frame="1"/>
          <w:lang w:val="kk-KZ"/>
        </w:rPr>
        <w:t>ж</w:t>
      </w:r>
      <w:r w:rsidRPr="002638DE">
        <w:rPr>
          <w:rFonts w:ascii="Times New Roman" w:eastAsia="Times New Roman" w:hAnsi="Times New Roman" w:cs="Times New Roman"/>
          <w:color w:val="5C5C5C"/>
          <w:sz w:val="24"/>
          <w:szCs w:val="24"/>
          <w:bdr w:val="none" w:sz="0" w:space="0" w:color="auto" w:frame="1"/>
          <w:lang w:val="kk-KZ"/>
        </w:rPr>
        <w:t>.</w:t>
      </w:r>
    </w:p>
    <w:p w:rsidR="003028DE" w:rsidRPr="00C86EB6" w:rsidRDefault="003028DE" w:rsidP="003028DE">
      <w:pPr>
        <w:shd w:val="clear" w:color="auto" w:fill="FFFFFF"/>
        <w:spacing w:after="0" w:line="240" w:lineRule="auto"/>
        <w:rPr>
          <w:rFonts w:ascii="Times New Roman" w:eastAsia="Times New Roman" w:hAnsi="Times New Roman" w:cs="Times New Roman"/>
          <w:color w:val="5C5C5C"/>
          <w:sz w:val="24"/>
          <w:szCs w:val="24"/>
          <w:lang w:val="kk-KZ"/>
        </w:rPr>
      </w:pPr>
      <w:r w:rsidRPr="002638DE">
        <w:rPr>
          <w:rFonts w:ascii="Times New Roman" w:eastAsia="Times New Roman" w:hAnsi="Times New Roman" w:cs="Times New Roman"/>
          <w:color w:val="5C5C5C"/>
          <w:sz w:val="24"/>
          <w:szCs w:val="24"/>
          <w:bdr w:val="none" w:sz="0" w:space="0" w:color="auto" w:frame="1"/>
          <w:lang w:val="kk-KZ"/>
        </w:rPr>
        <w:t> </w:t>
      </w:r>
    </w:p>
    <w:p w:rsidR="003028DE" w:rsidRPr="00C86EB6"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Қатыс</w:t>
      </w:r>
      <w:r>
        <w:rPr>
          <w:rFonts w:ascii="Times New Roman" w:eastAsia="Times New Roman" w:hAnsi="Times New Roman" w:cs="Times New Roman"/>
          <w:color w:val="000000" w:themeColor="text1"/>
          <w:sz w:val="28"/>
          <w:szCs w:val="24"/>
          <w:bdr w:val="none" w:sz="0" w:space="0" w:color="auto" w:frame="1"/>
          <w:lang w:val="kk-KZ"/>
        </w:rPr>
        <w:t>қандар:  мектеп әкімшілігі,    9</w:t>
      </w:r>
      <w:r w:rsidRPr="00C92A3B">
        <w:rPr>
          <w:rFonts w:ascii="Times New Roman" w:eastAsia="Times New Roman" w:hAnsi="Times New Roman" w:cs="Times New Roman"/>
          <w:color w:val="000000" w:themeColor="text1"/>
          <w:sz w:val="28"/>
          <w:szCs w:val="24"/>
          <w:bdr w:val="none" w:sz="0" w:space="0" w:color="auto" w:frame="1"/>
          <w:lang w:val="kk-KZ"/>
        </w:rPr>
        <w:t>  қамқоршылық кеңесінің мүшелері</w:t>
      </w:r>
    </w:p>
    <w:p w:rsidR="003028DE" w:rsidRPr="00C92A3B"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                                              </w:t>
      </w:r>
    </w:p>
    <w:p w:rsidR="003028DE"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bdr w:val="none" w:sz="0" w:space="0" w:color="auto" w:frame="1"/>
          <w:lang w:val="kk-KZ"/>
        </w:rPr>
      </w:pPr>
      <w:r w:rsidRPr="00C92A3B">
        <w:rPr>
          <w:rFonts w:ascii="Times New Roman" w:eastAsia="Times New Roman" w:hAnsi="Times New Roman" w:cs="Times New Roman"/>
          <w:color w:val="000000" w:themeColor="text1"/>
          <w:sz w:val="28"/>
          <w:szCs w:val="24"/>
          <w:bdr w:val="none" w:sz="0" w:space="0" w:color="auto" w:frame="1"/>
          <w:lang w:val="kk-KZ"/>
        </w:rPr>
        <w:t>Қатыспағаны: жоқ.</w:t>
      </w:r>
    </w:p>
    <w:p w:rsidR="003028DE"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bdr w:val="none" w:sz="0" w:space="0" w:color="auto" w:frame="1"/>
          <w:lang w:val="kk-KZ"/>
        </w:rPr>
      </w:pPr>
    </w:p>
    <w:p w:rsidR="003028DE" w:rsidRPr="00C92A3B" w:rsidRDefault="003028DE" w:rsidP="003028DE">
      <w:pPr>
        <w:shd w:val="clear" w:color="auto" w:fill="FFFFFF"/>
        <w:spacing w:after="0" w:line="240" w:lineRule="auto"/>
        <w:jc w:val="center"/>
        <w:rPr>
          <w:rFonts w:ascii="Times New Roman" w:eastAsia="Times New Roman" w:hAnsi="Times New Roman" w:cs="Times New Roman"/>
          <w:color w:val="000000" w:themeColor="text1"/>
          <w:sz w:val="28"/>
          <w:szCs w:val="24"/>
          <w:lang w:val="kk-KZ"/>
        </w:rPr>
      </w:pPr>
      <w:r w:rsidRPr="00C92A3B">
        <w:rPr>
          <w:rFonts w:ascii="Times New Roman" w:eastAsia="Times New Roman" w:hAnsi="Times New Roman" w:cs="Times New Roman"/>
          <w:color w:val="000000" w:themeColor="text1"/>
          <w:sz w:val="28"/>
          <w:szCs w:val="24"/>
          <w:bdr w:val="none" w:sz="0" w:space="0" w:color="auto" w:frame="1"/>
          <w:lang w:val="kk-KZ"/>
        </w:rPr>
        <w:t>Күн тәртібіндегі мәселелер:</w:t>
      </w:r>
    </w:p>
    <w:p w:rsidR="003028DE"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bdr w:val="none" w:sz="0" w:space="0" w:color="auto" w:frame="1"/>
          <w:lang w:val="kk-KZ"/>
        </w:rPr>
      </w:pPr>
    </w:p>
    <w:p w:rsidR="003028DE" w:rsidRPr="00C92A3B" w:rsidRDefault="003028DE" w:rsidP="003028DE">
      <w:pPr>
        <w:shd w:val="clear" w:color="auto" w:fill="FFFFFF"/>
        <w:spacing w:after="0" w:line="240" w:lineRule="auto"/>
        <w:rPr>
          <w:rFonts w:ascii="Times New Roman" w:eastAsia="Times New Roman" w:hAnsi="Times New Roman" w:cs="Times New Roman"/>
          <w:color w:val="000000" w:themeColor="text1"/>
          <w:sz w:val="28"/>
          <w:szCs w:val="24"/>
          <w:lang w:val="kk-KZ"/>
        </w:rPr>
      </w:pPr>
    </w:p>
    <w:p w:rsidR="003028DE" w:rsidRPr="00E91FD4" w:rsidRDefault="003028DE" w:rsidP="003028DE">
      <w:pPr>
        <w:spacing w:after="0" w:line="240" w:lineRule="auto"/>
        <w:rPr>
          <w:rFonts w:ascii="Verdana" w:eastAsia="Times New Roman" w:hAnsi="Verdana" w:cs="Times New Roman"/>
          <w:color w:val="000000"/>
          <w:sz w:val="23"/>
          <w:szCs w:val="23"/>
          <w:lang w:val="kk-KZ"/>
        </w:rPr>
      </w:pPr>
      <w:r>
        <w:rPr>
          <w:rFonts w:ascii="Times New Roman" w:eastAsia="Times New Roman" w:hAnsi="Times New Roman" w:cs="Times New Roman"/>
          <w:color w:val="000000"/>
          <w:sz w:val="28"/>
          <w:szCs w:val="28"/>
          <w:lang w:val="kk-KZ"/>
        </w:rPr>
        <w:t xml:space="preserve">1. </w:t>
      </w:r>
      <w:r w:rsidRPr="00E91FD4">
        <w:rPr>
          <w:rFonts w:ascii="Times New Roman" w:eastAsia="Times New Roman" w:hAnsi="Times New Roman" w:cs="Times New Roman"/>
          <w:color w:val="000000"/>
          <w:sz w:val="28"/>
          <w:szCs w:val="28"/>
          <w:lang w:val="kk-KZ"/>
        </w:rPr>
        <w:t>Жазғы демалыс кезінде оқушылардың "Жаз – 2021</w:t>
      </w:r>
      <w:r>
        <w:rPr>
          <w:rFonts w:ascii="Times New Roman" w:eastAsia="Times New Roman" w:hAnsi="Times New Roman" w:cs="Times New Roman"/>
          <w:color w:val="000000"/>
          <w:sz w:val="28"/>
          <w:szCs w:val="28"/>
          <w:lang w:val="kk-KZ"/>
        </w:rPr>
        <w:t xml:space="preserve">" жазғы сауықтыру. </w:t>
      </w:r>
    </w:p>
    <w:p w:rsidR="003028DE" w:rsidRPr="00E91FD4" w:rsidRDefault="003028DE" w:rsidP="003028DE">
      <w:pPr>
        <w:spacing w:after="0" w:line="240" w:lineRule="auto"/>
        <w:rPr>
          <w:rFonts w:ascii="Verdana" w:eastAsia="Times New Roman" w:hAnsi="Verdana" w:cs="Times New Roman"/>
          <w:color w:val="000000"/>
          <w:sz w:val="23"/>
          <w:szCs w:val="23"/>
          <w:lang w:val="kk-KZ"/>
        </w:rPr>
      </w:pPr>
      <w:r w:rsidRPr="00E91FD4">
        <w:rPr>
          <w:rFonts w:ascii="Times New Roman" w:eastAsia="Times New Roman" w:hAnsi="Times New Roman" w:cs="Times New Roman"/>
          <w:color w:val="000000"/>
          <w:sz w:val="28"/>
          <w:szCs w:val="28"/>
          <w:lang w:val="kk-KZ"/>
        </w:rPr>
        <w:t>2. Балаларды қорғау күніне арналған іс - шараға демеушілерді тарту .</w:t>
      </w:r>
    </w:p>
    <w:p w:rsidR="003028DE" w:rsidRDefault="003028DE" w:rsidP="003028DE">
      <w:pPr>
        <w:spacing w:after="0" w:line="397" w:lineRule="atLeast"/>
        <w:rPr>
          <w:rFonts w:ascii="Times New Roman" w:eastAsia="Times New Roman" w:hAnsi="Times New Roman" w:cs="Times New Roman"/>
          <w:color w:val="5C5C5C"/>
          <w:sz w:val="28"/>
          <w:szCs w:val="24"/>
          <w:bdr w:val="none" w:sz="0" w:space="0" w:color="auto" w:frame="1"/>
          <w:lang w:val="kk-KZ"/>
        </w:rPr>
      </w:pPr>
      <w:r w:rsidRPr="00E91FD4">
        <w:rPr>
          <w:rFonts w:ascii="Times New Roman" w:eastAsia="Times New Roman" w:hAnsi="Times New Roman" w:cs="Times New Roman"/>
          <w:color w:val="000000"/>
          <w:sz w:val="28"/>
          <w:szCs w:val="28"/>
          <w:lang w:val="kk-KZ"/>
        </w:rPr>
        <w:t>3.2020-2021 оқу жылы бойынша Қамқоршылық кеңесінің есебі</w:t>
      </w:r>
    </w:p>
    <w:p w:rsidR="003028DE" w:rsidRDefault="003028DE" w:rsidP="003028DE">
      <w:pPr>
        <w:spacing w:after="0" w:line="397" w:lineRule="atLeast"/>
        <w:ind w:left="360"/>
        <w:rPr>
          <w:rFonts w:ascii="Times New Roman" w:eastAsia="Times New Roman" w:hAnsi="Times New Roman" w:cs="Times New Roman"/>
          <w:color w:val="5C5C5C"/>
          <w:sz w:val="28"/>
          <w:szCs w:val="24"/>
          <w:bdr w:val="none" w:sz="0" w:space="0" w:color="auto" w:frame="1"/>
          <w:lang w:val="kk-KZ"/>
        </w:rPr>
      </w:pPr>
    </w:p>
    <w:p w:rsidR="003028DE" w:rsidRPr="00AB62BE" w:rsidRDefault="003028DE" w:rsidP="003028DE">
      <w:pPr>
        <w:shd w:val="clear" w:color="auto" w:fill="FFFFFF"/>
        <w:spacing w:after="0" w:line="240" w:lineRule="auto"/>
        <w:jc w:val="both"/>
        <w:rPr>
          <w:rFonts w:ascii="Arial" w:eastAsia="Times New Roman" w:hAnsi="Arial" w:cs="Arial"/>
          <w:sz w:val="24"/>
          <w:szCs w:val="23"/>
          <w:lang w:val="kk-KZ"/>
        </w:rPr>
      </w:pPr>
      <w:r w:rsidRPr="002638DE">
        <w:rPr>
          <w:rFonts w:ascii="Times New Roman" w:eastAsia="Times New Roman" w:hAnsi="Times New Roman" w:cs="Times New Roman"/>
          <w:color w:val="5C5C5C"/>
          <w:sz w:val="24"/>
          <w:szCs w:val="24"/>
          <w:bdr w:val="none" w:sz="0" w:space="0" w:color="auto" w:frame="1"/>
          <w:lang w:val="kk-KZ"/>
        </w:rPr>
        <w:t xml:space="preserve">     </w:t>
      </w:r>
      <w:r w:rsidRPr="00AB62BE">
        <w:rPr>
          <w:rFonts w:ascii="Times New Roman" w:eastAsia="Times New Roman" w:hAnsi="Times New Roman" w:cs="Times New Roman"/>
          <w:sz w:val="28"/>
          <w:szCs w:val="24"/>
          <w:bdr w:val="none" w:sz="0" w:space="0" w:color="auto" w:frame="1"/>
          <w:lang w:val="kk-KZ"/>
        </w:rPr>
        <w:t xml:space="preserve">- Күн тәртібіндегі бірінші мәселе бойынша Н. </w:t>
      </w:r>
      <w:proofErr w:type="spellStart"/>
      <w:r w:rsidRPr="00AB62BE">
        <w:rPr>
          <w:rFonts w:ascii="Times New Roman" w:eastAsia="Times New Roman" w:hAnsi="Times New Roman" w:cs="Times New Roman"/>
          <w:sz w:val="28"/>
          <w:szCs w:val="24"/>
          <w:bdr w:val="none" w:sz="0" w:space="0" w:color="auto" w:frame="1"/>
          <w:lang w:val="kk-KZ"/>
        </w:rPr>
        <w:t>Тулеугалиев</w:t>
      </w:r>
      <w:proofErr w:type="spellEnd"/>
      <w:r w:rsidRPr="00AB62BE">
        <w:rPr>
          <w:rFonts w:ascii="Times New Roman" w:eastAsia="Times New Roman" w:hAnsi="Times New Roman" w:cs="Times New Roman"/>
          <w:sz w:val="28"/>
          <w:szCs w:val="24"/>
          <w:bdr w:val="none" w:sz="0" w:space="0" w:color="auto" w:frame="1"/>
          <w:lang w:val="kk-KZ"/>
        </w:rPr>
        <w:t xml:space="preserve">  сөз алды. Бізде мектепте жазғы демалыс кезінде  «Күншуақ» жазғы лагерь ұйымдастырылуда. Ең бірінші лагерьге аз қамтылған балалар, даярлық топтың оқушылары және бастауыш сынып оқушылары  қатысады.  Жазғы демалыс кезінде  оқушыларымыз  жақсы демалу  үшін көмек көрсету екендігін  айтты. </w:t>
      </w:r>
    </w:p>
    <w:p w:rsidR="003028DE" w:rsidRPr="00AB62BE" w:rsidRDefault="003028DE" w:rsidP="003028DE">
      <w:pPr>
        <w:spacing w:after="0" w:line="240" w:lineRule="auto"/>
        <w:jc w:val="both"/>
        <w:rPr>
          <w:rFonts w:ascii="Times New Roman" w:eastAsia="Times New Roman" w:hAnsi="Times New Roman" w:cs="Times New Roman"/>
          <w:sz w:val="28"/>
          <w:szCs w:val="24"/>
          <w:lang w:val="kk-KZ"/>
        </w:rPr>
      </w:pPr>
    </w:p>
    <w:p w:rsidR="003028DE" w:rsidRPr="00AB62BE" w:rsidRDefault="003028DE" w:rsidP="003028DE">
      <w:pPr>
        <w:spacing w:after="0" w:line="240" w:lineRule="auto"/>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t xml:space="preserve">   - Екінші  мәселе бойынша, А. </w:t>
      </w:r>
      <w:proofErr w:type="spellStart"/>
      <w:r w:rsidRPr="00AB62BE">
        <w:rPr>
          <w:rFonts w:ascii="Times New Roman" w:eastAsia="Times New Roman" w:hAnsi="Times New Roman" w:cs="Times New Roman"/>
          <w:sz w:val="28"/>
          <w:szCs w:val="24"/>
          <w:bdr w:val="none" w:sz="0" w:space="0" w:color="auto" w:frame="1"/>
          <w:lang w:val="kk-KZ"/>
        </w:rPr>
        <w:t>Шунаева</w:t>
      </w:r>
      <w:proofErr w:type="spellEnd"/>
      <w:r w:rsidRPr="00AB62BE">
        <w:rPr>
          <w:rFonts w:ascii="Times New Roman" w:eastAsia="Times New Roman" w:hAnsi="Times New Roman" w:cs="Times New Roman"/>
          <w:sz w:val="28"/>
          <w:szCs w:val="24"/>
          <w:bdr w:val="none" w:sz="0" w:space="0" w:color="auto" w:frame="1"/>
          <w:lang w:val="kk-KZ"/>
        </w:rPr>
        <w:t xml:space="preserve">  Балаларды  қорғау күніне арналған шараға демеушілерді  тарту үшін айтты.</w:t>
      </w:r>
    </w:p>
    <w:p w:rsidR="003028DE" w:rsidRPr="00AB62BE" w:rsidRDefault="003028DE" w:rsidP="003028DE">
      <w:pPr>
        <w:shd w:val="clear" w:color="auto" w:fill="FFFFFF"/>
        <w:spacing w:after="0" w:line="240" w:lineRule="auto"/>
        <w:jc w:val="both"/>
        <w:rPr>
          <w:rFonts w:ascii="Times New Roman" w:eastAsia="Times New Roman" w:hAnsi="Times New Roman" w:cs="Times New Roman"/>
          <w:sz w:val="28"/>
          <w:szCs w:val="24"/>
          <w:bdr w:val="none" w:sz="0" w:space="0" w:color="auto" w:frame="1"/>
          <w:lang w:val="kk-KZ"/>
        </w:rPr>
      </w:pPr>
      <w:r w:rsidRPr="00AB62BE">
        <w:rPr>
          <w:rFonts w:ascii="Times New Roman" w:eastAsia="Times New Roman" w:hAnsi="Times New Roman" w:cs="Times New Roman"/>
          <w:sz w:val="28"/>
          <w:szCs w:val="24"/>
          <w:bdr w:val="none" w:sz="0" w:space="0" w:color="auto" w:frame="1"/>
          <w:lang w:val="kk-KZ"/>
        </w:rPr>
        <w:t>   - Үшінші  мәселе бойынша, кеңес  мүшесінің төрағасы Н.</w:t>
      </w:r>
      <w:proofErr w:type="spellStart"/>
      <w:r w:rsidRPr="00AB62BE">
        <w:rPr>
          <w:rFonts w:ascii="Times New Roman" w:eastAsia="Times New Roman" w:hAnsi="Times New Roman" w:cs="Times New Roman"/>
          <w:sz w:val="28"/>
          <w:szCs w:val="24"/>
          <w:bdr w:val="none" w:sz="0" w:space="0" w:color="auto" w:frame="1"/>
          <w:lang w:val="kk-KZ"/>
        </w:rPr>
        <w:t>Тулеугалиев</w:t>
      </w:r>
      <w:proofErr w:type="spellEnd"/>
      <w:r w:rsidRPr="00AB62BE">
        <w:rPr>
          <w:rFonts w:ascii="Times New Roman" w:eastAsia="Times New Roman" w:hAnsi="Times New Roman" w:cs="Times New Roman"/>
          <w:sz w:val="28"/>
          <w:szCs w:val="24"/>
          <w:bdr w:val="none" w:sz="0" w:space="0" w:color="auto" w:frame="1"/>
          <w:lang w:val="kk-KZ"/>
        </w:rPr>
        <w:t xml:space="preserve"> сөз сөйледі. Жаңа оқу жылында  жоспар құрылды.  Жоспар  бойынша  жыл  бойы  жұмыстанып демеушілік  көмек  көрсетілді. . Мектепте аз қамтылған , көп балалы және  бастауыш сынып оқушылары   тегін ыстық тамақпен қамтамасыз етілді. Мектепте тамақтандырудың сапасына мониторинг жүргізу жөніндегі комиссия мүшелері  асханадағы тазалық, ыстық тамақ берудің тәртібі, </w:t>
      </w:r>
      <w:proofErr w:type="spellStart"/>
      <w:r w:rsidRPr="00AB62BE">
        <w:rPr>
          <w:rFonts w:ascii="Times New Roman" w:eastAsia="Times New Roman" w:hAnsi="Times New Roman" w:cs="Times New Roman"/>
          <w:sz w:val="28"/>
          <w:szCs w:val="24"/>
          <w:bdr w:val="none" w:sz="0" w:space="0" w:color="auto" w:frame="1"/>
          <w:lang w:val="kk-KZ"/>
        </w:rPr>
        <w:t>микі</w:t>
      </w:r>
      <w:proofErr w:type="spellEnd"/>
      <w:r w:rsidRPr="00AB62BE">
        <w:rPr>
          <w:rFonts w:ascii="Times New Roman" w:eastAsia="Times New Roman" w:hAnsi="Times New Roman" w:cs="Times New Roman"/>
          <w:sz w:val="28"/>
          <w:szCs w:val="24"/>
          <w:bdr w:val="none" w:sz="0" w:space="0" w:color="auto" w:frame="1"/>
          <w:lang w:val="kk-KZ"/>
        </w:rPr>
        <w:t xml:space="preserve"> азық – түліктің сақталуы және т.б жұмыстар бойынша  рейдтік іс – шаралар жүргізілетінін айтып өтті.</w:t>
      </w:r>
    </w:p>
    <w:p w:rsidR="003028DE" w:rsidRPr="00AB62BE" w:rsidRDefault="003028DE" w:rsidP="003028DE">
      <w:pPr>
        <w:shd w:val="clear" w:color="auto" w:fill="FFFFFF"/>
        <w:spacing w:after="0" w:line="240" w:lineRule="auto"/>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t xml:space="preserve">    Жыл  бойы  мектепте өткен  іс шараларға демеушілік  көмек  көрсетілді. </w:t>
      </w:r>
    </w:p>
    <w:p w:rsidR="003028DE" w:rsidRPr="00AB62BE" w:rsidRDefault="003028DE" w:rsidP="003028DE">
      <w:pPr>
        <w:shd w:val="clear" w:color="auto" w:fill="FFFFFF"/>
        <w:spacing w:after="0" w:line="240" w:lineRule="auto"/>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t> </w:t>
      </w:r>
    </w:p>
    <w:p w:rsidR="003028DE" w:rsidRPr="00AB62BE" w:rsidRDefault="003028DE" w:rsidP="003028DE">
      <w:pPr>
        <w:spacing w:after="0" w:line="240" w:lineRule="auto"/>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t>әлемдік трендтер мектептегі білім беру мазмұнына жылдам серпіліс беріп, өзгерісті қажет ететінін айтып өтті.</w:t>
      </w:r>
    </w:p>
    <w:p w:rsidR="003028DE" w:rsidRPr="00AB62BE" w:rsidRDefault="003028DE" w:rsidP="003028DE">
      <w:pPr>
        <w:spacing w:after="0" w:line="240" w:lineRule="auto"/>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t> </w:t>
      </w:r>
    </w:p>
    <w:p w:rsidR="003028DE" w:rsidRPr="00AB62BE" w:rsidRDefault="003028DE" w:rsidP="003028DE">
      <w:pPr>
        <w:spacing w:after="0" w:line="240" w:lineRule="auto"/>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t> </w:t>
      </w:r>
    </w:p>
    <w:p w:rsidR="003028DE" w:rsidRPr="00AB62BE" w:rsidRDefault="003028DE" w:rsidP="003028DE">
      <w:pPr>
        <w:spacing w:after="0" w:line="240" w:lineRule="auto"/>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t> </w:t>
      </w: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r w:rsidRPr="00AB62BE">
        <w:rPr>
          <w:rFonts w:ascii="Times New Roman" w:eastAsia="Times New Roman" w:hAnsi="Times New Roman" w:cs="Times New Roman"/>
          <w:sz w:val="28"/>
          <w:szCs w:val="24"/>
          <w:bdr w:val="none" w:sz="0" w:space="0" w:color="auto" w:frame="1"/>
          <w:lang w:val="kk-KZ"/>
        </w:rPr>
        <w:t>Шешімі:</w:t>
      </w: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397" w:lineRule="atLeast"/>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lastRenderedPageBreak/>
        <w:t>1.«Мектепке жол»  акциясы қарсаңында аз қамтылған, жартылай жетім және көпбалалы отбасынан шыққа оқушыларға көмек көрсету үшін демеушілермен жақын қарым – қатынас орнатылсын;</w:t>
      </w:r>
    </w:p>
    <w:p w:rsidR="003028DE" w:rsidRPr="00AB62BE" w:rsidRDefault="003028DE" w:rsidP="003028DE">
      <w:pPr>
        <w:spacing w:after="0" w:line="397" w:lineRule="atLeast"/>
        <w:jc w:val="both"/>
        <w:rPr>
          <w:rFonts w:ascii="Times New Roman" w:eastAsia="Times New Roman" w:hAnsi="Times New Roman" w:cs="Times New Roman"/>
          <w:sz w:val="28"/>
          <w:szCs w:val="24"/>
          <w:lang w:val="kk-KZ"/>
        </w:rPr>
      </w:pPr>
      <w:r w:rsidRPr="00AB62BE">
        <w:rPr>
          <w:rFonts w:ascii="Times New Roman" w:eastAsia="Times New Roman" w:hAnsi="Times New Roman" w:cs="Times New Roman"/>
          <w:sz w:val="28"/>
          <w:szCs w:val="24"/>
          <w:bdr w:val="none" w:sz="0" w:space="0" w:color="auto" w:frame="1"/>
          <w:lang w:val="kk-KZ"/>
        </w:rPr>
        <w:t>2.Жазғы  уақыт  кезеңінде және әлеуметтік себептер бойынша  материалдық және басқа да көмек көрсету мақсатында рейд жұмысы жандандырылсын;</w:t>
      </w:r>
    </w:p>
    <w:p w:rsidR="003028DE" w:rsidRPr="00AB62BE" w:rsidRDefault="003028DE" w:rsidP="003028DE">
      <w:pPr>
        <w:spacing w:after="0" w:line="240" w:lineRule="auto"/>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9C07C8" w:rsidRDefault="003028DE" w:rsidP="003028DE">
      <w:pPr>
        <w:shd w:val="clear" w:color="auto" w:fill="FFFFFF"/>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Қамқоршылық кеңесінің төрайымы:             </w:t>
      </w:r>
      <w:r>
        <w:rPr>
          <w:rFonts w:ascii="Times New Roman" w:eastAsia="Times New Roman" w:hAnsi="Times New Roman" w:cs="Times New Roman"/>
          <w:sz w:val="28"/>
          <w:szCs w:val="24"/>
          <w:bdr w:val="none" w:sz="0" w:space="0" w:color="auto" w:frame="1"/>
          <w:lang w:val="kk-KZ"/>
        </w:rPr>
        <w:t xml:space="preserve">          </w:t>
      </w:r>
      <w:r w:rsidRPr="009C07C8">
        <w:rPr>
          <w:rFonts w:ascii="Times New Roman" w:eastAsia="Times New Roman" w:hAnsi="Times New Roman" w:cs="Times New Roman"/>
          <w:sz w:val="28"/>
          <w:szCs w:val="24"/>
          <w:bdr w:val="none" w:sz="0" w:space="0" w:color="auto" w:frame="1"/>
          <w:lang w:val="kk-KZ"/>
        </w:rPr>
        <w:t xml:space="preserve">     Н. </w:t>
      </w:r>
      <w:proofErr w:type="spellStart"/>
      <w:r w:rsidRPr="009C07C8">
        <w:rPr>
          <w:rFonts w:ascii="Times New Roman" w:eastAsia="Times New Roman" w:hAnsi="Times New Roman" w:cs="Times New Roman"/>
          <w:sz w:val="28"/>
          <w:szCs w:val="24"/>
          <w:bdr w:val="none" w:sz="0" w:space="0" w:color="auto" w:frame="1"/>
          <w:lang w:val="kk-KZ"/>
        </w:rPr>
        <w:t>Тулеугалиев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Хатшы:                             А. </w:t>
      </w:r>
      <w:proofErr w:type="spellStart"/>
      <w:r w:rsidRPr="009C07C8">
        <w:rPr>
          <w:rFonts w:ascii="Times New Roman" w:eastAsia="Times New Roman" w:hAnsi="Times New Roman" w:cs="Times New Roman"/>
          <w:sz w:val="28"/>
          <w:szCs w:val="24"/>
          <w:bdr w:val="none" w:sz="0" w:space="0" w:color="auto" w:frame="1"/>
          <w:lang w:val="kk-KZ"/>
        </w:rPr>
        <w:t>Таскалиева</w:t>
      </w:r>
      <w:proofErr w:type="spellEnd"/>
    </w:p>
    <w:p w:rsidR="003028DE" w:rsidRPr="009C07C8" w:rsidRDefault="003028DE" w:rsidP="003028DE">
      <w:pPr>
        <w:shd w:val="clear" w:color="auto" w:fill="FFFFFF"/>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Мүшелері:                           М. </w:t>
      </w:r>
      <w:proofErr w:type="spellStart"/>
      <w:r w:rsidRPr="009C07C8">
        <w:rPr>
          <w:rFonts w:ascii="Times New Roman" w:eastAsia="Times New Roman" w:hAnsi="Times New Roman" w:cs="Times New Roman"/>
          <w:sz w:val="28"/>
          <w:szCs w:val="24"/>
          <w:bdr w:val="none" w:sz="0" w:space="0" w:color="auto" w:frame="1"/>
          <w:lang w:val="kk-KZ"/>
        </w:rPr>
        <w:t>Зайдуллин</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r w:rsidRPr="009C07C8">
        <w:rPr>
          <w:rFonts w:ascii="Times New Roman" w:eastAsia="Times New Roman" w:hAnsi="Times New Roman" w:cs="Times New Roman"/>
          <w:sz w:val="28"/>
          <w:szCs w:val="24"/>
          <w:bdr w:val="none" w:sz="0" w:space="0" w:color="auto" w:frame="1"/>
          <w:lang w:val="kk-KZ"/>
        </w:rPr>
        <w:t xml:space="preserve">                                                                                                А. </w:t>
      </w:r>
      <w:proofErr w:type="spellStart"/>
      <w:r w:rsidRPr="009C07C8">
        <w:rPr>
          <w:rFonts w:ascii="Times New Roman" w:eastAsia="Times New Roman" w:hAnsi="Times New Roman" w:cs="Times New Roman"/>
          <w:sz w:val="28"/>
          <w:szCs w:val="24"/>
          <w:bdr w:val="none" w:sz="0" w:space="0" w:color="auto" w:frame="1"/>
          <w:lang w:val="kk-KZ"/>
        </w:rPr>
        <w:t>Шунаева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А. </w:t>
      </w:r>
      <w:proofErr w:type="spellStart"/>
      <w:r w:rsidRPr="009C07C8">
        <w:rPr>
          <w:rFonts w:ascii="Times New Roman" w:eastAsia="Times New Roman" w:hAnsi="Times New Roman" w:cs="Times New Roman"/>
          <w:sz w:val="28"/>
          <w:szCs w:val="24"/>
          <w:bdr w:val="none" w:sz="0" w:space="0" w:color="auto" w:frame="1"/>
          <w:lang w:val="kk-KZ"/>
        </w:rPr>
        <w:t>Досалиев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lang w:val="kk-KZ"/>
        </w:rPr>
      </w:pPr>
      <w:r w:rsidRPr="009C07C8">
        <w:rPr>
          <w:rFonts w:ascii="Times New Roman" w:eastAsia="Times New Roman" w:hAnsi="Times New Roman" w:cs="Times New Roman"/>
          <w:sz w:val="28"/>
          <w:szCs w:val="24"/>
          <w:bdr w:val="none" w:sz="0" w:space="0" w:color="auto" w:frame="1"/>
          <w:lang w:val="kk-KZ"/>
        </w:rPr>
        <w:t xml:space="preserve">                                                                                                Т. </w:t>
      </w:r>
      <w:proofErr w:type="spellStart"/>
      <w:r w:rsidRPr="009C07C8">
        <w:rPr>
          <w:rFonts w:ascii="Times New Roman" w:eastAsia="Times New Roman" w:hAnsi="Times New Roman" w:cs="Times New Roman"/>
          <w:sz w:val="28"/>
          <w:szCs w:val="24"/>
          <w:bdr w:val="none" w:sz="0" w:space="0" w:color="auto" w:frame="1"/>
          <w:lang w:val="kk-KZ"/>
        </w:rPr>
        <w:t>Листкова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rPr>
      </w:pPr>
      <w:r w:rsidRPr="009C07C8">
        <w:rPr>
          <w:rFonts w:ascii="Times New Roman" w:eastAsia="Times New Roman" w:hAnsi="Times New Roman" w:cs="Times New Roman"/>
          <w:sz w:val="28"/>
          <w:szCs w:val="24"/>
          <w:bdr w:val="none" w:sz="0" w:space="0" w:color="auto" w:frame="1"/>
          <w:lang w:val="kk-KZ"/>
        </w:rPr>
        <w:t>                                                                                                 Б. Хайруллин</w:t>
      </w:r>
    </w:p>
    <w:p w:rsidR="003028DE" w:rsidRPr="009C07C8" w:rsidRDefault="003028DE" w:rsidP="003028DE">
      <w:pPr>
        <w:spacing w:after="0" w:line="397" w:lineRule="atLeast"/>
        <w:ind w:left="360"/>
        <w:rPr>
          <w:rFonts w:ascii="Times New Roman" w:eastAsia="Times New Roman" w:hAnsi="Times New Roman" w:cs="Times New Roman"/>
          <w:sz w:val="28"/>
          <w:szCs w:val="24"/>
        </w:rPr>
      </w:pPr>
      <w:r w:rsidRPr="009C07C8">
        <w:rPr>
          <w:rFonts w:ascii="Times New Roman" w:eastAsia="Times New Roman" w:hAnsi="Times New Roman" w:cs="Times New Roman"/>
          <w:sz w:val="28"/>
          <w:szCs w:val="24"/>
          <w:bdr w:val="none" w:sz="0" w:space="0" w:color="auto" w:frame="1"/>
          <w:lang w:val="kk-KZ"/>
        </w:rPr>
        <w:t xml:space="preserve">                                                                                                  Н. </w:t>
      </w:r>
      <w:proofErr w:type="spellStart"/>
      <w:r w:rsidRPr="009C07C8">
        <w:rPr>
          <w:rFonts w:ascii="Times New Roman" w:eastAsia="Times New Roman" w:hAnsi="Times New Roman" w:cs="Times New Roman"/>
          <w:sz w:val="28"/>
          <w:szCs w:val="24"/>
          <w:bdr w:val="none" w:sz="0" w:space="0" w:color="auto" w:frame="1"/>
          <w:lang w:val="kk-KZ"/>
        </w:rPr>
        <w:t>Стольникова</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r w:rsidRPr="009C07C8">
        <w:rPr>
          <w:rFonts w:ascii="Times New Roman" w:eastAsia="Times New Roman" w:hAnsi="Times New Roman" w:cs="Times New Roman"/>
          <w:sz w:val="28"/>
          <w:szCs w:val="24"/>
          <w:bdr w:val="none" w:sz="0" w:space="0" w:color="auto" w:frame="1"/>
          <w:lang w:val="kk-KZ"/>
        </w:rPr>
        <w:t xml:space="preserve">                                                                                                  Т. </w:t>
      </w:r>
      <w:proofErr w:type="spellStart"/>
      <w:r w:rsidRPr="009C07C8">
        <w:rPr>
          <w:rFonts w:ascii="Times New Roman" w:eastAsia="Times New Roman" w:hAnsi="Times New Roman" w:cs="Times New Roman"/>
          <w:sz w:val="28"/>
          <w:szCs w:val="24"/>
          <w:bdr w:val="none" w:sz="0" w:space="0" w:color="auto" w:frame="1"/>
          <w:lang w:val="kk-KZ"/>
        </w:rPr>
        <w:t>Байбулатов</w:t>
      </w:r>
      <w:proofErr w:type="spellEnd"/>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p>
    <w:p w:rsidR="003028DE" w:rsidRPr="009C07C8" w:rsidRDefault="003028DE" w:rsidP="003028DE">
      <w:pPr>
        <w:spacing w:after="0" w:line="397" w:lineRule="atLeast"/>
        <w:ind w:left="360"/>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3028DE" w:rsidRPr="00AB62BE" w:rsidRDefault="003028DE" w:rsidP="003028DE">
      <w:pPr>
        <w:spacing w:after="0" w:line="240" w:lineRule="auto"/>
        <w:jc w:val="center"/>
        <w:rPr>
          <w:rFonts w:ascii="Times New Roman" w:eastAsia="Times New Roman" w:hAnsi="Times New Roman" w:cs="Times New Roman"/>
          <w:sz w:val="28"/>
          <w:szCs w:val="24"/>
          <w:bdr w:val="none" w:sz="0" w:space="0" w:color="auto" w:frame="1"/>
          <w:lang w:val="kk-KZ"/>
        </w:rPr>
      </w:pPr>
    </w:p>
    <w:p w:rsidR="00F25AC2" w:rsidRDefault="00F25AC2">
      <w:bookmarkStart w:id="0" w:name="_GoBack"/>
      <w:bookmarkEnd w:id="0"/>
    </w:p>
    <w:sectPr w:rsidR="00F25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3A"/>
    <w:rsid w:val="003028DE"/>
    <w:rsid w:val="006F0A3A"/>
    <w:rsid w:val="00F25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47714-23BA-45BD-8EF9-89C4A0EA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D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dcterms:created xsi:type="dcterms:W3CDTF">2008-12-31T20:23:00Z</dcterms:created>
  <dcterms:modified xsi:type="dcterms:W3CDTF">2008-12-31T20:23:00Z</dcterms:modified>
</cp:coreProperties>
</file>